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3F622" w14:textId="77777777" w:rsidR="00C55C12" w:rsidRDefault="00C55C12" w:rsidP="00C55C12">
      <w:pPr>
        <w:spacing w:line="240" w:lineRule="auto"/>
        <w:jc w:val="center"/>
      </w:pPr>
      <w:r>
        <w:rPr>
          <w:noProof/>
          <w:lang w:eastAsia="ru-RU"/>
        </w:rPr>
        <w:drawing>
          <wp:inline distT="0" distB="0" distL="0" distR="0" wp14:anchorId="3C8EAB5A" wp14:editId="48506101">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9867" w:type="dxa"/>
        <w:tblLook w:val="01E0" w:firstRow="1" w:lastRow="1" w:firstColumn="1" w:lastColumn="1" w:noHBand="0" w:noVBand="0"/>
      </w:tblPr>
      <w:tblGrid>
        <w:gridCol w:w="9867"/>
      </w:tblGrid>
      <w:tr w:rsidR="00C14D3E" w14:paraId="7561A259" w14:textId="77777777" w:rsidTr="00C14D3E">
        <w:trPr>
          <w:trHeight w:val="788"/>
        </w:trPr>
        <w:tc>
          <w:tcPr>
            <w:tcW w:w="9867" w:type="dxa"/>
            <w:hideMark/>
          </w:tcPr>
          <w:p w14:paraId="2FA659C8" w14:textId="77777777" w:rsidR="00C14D3E" w:rsidRDefault="00C14D3E">
            <w:pPr>
              <w:spacing w:after="0" w:line="240"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1BCF28EC" w14:textId="77777777" w:rsidR="00C14D3E" w:rsidRDefault="0080008E">
            <w:pPr>
              <w:spacing w:after="0" w:line="240" w:lineRule="auto"/>
              <w:ind w:left="-180"/>
              <w:jc w:val="center"/>
              <w:rPr>
                <w:b/>
                <w:sz w:val="28"/>
                <w:szCs w:val="28"/>
              </w:rPr>
            </w:pPr>
            <w:r>
              <w:rPr>
                <w:rFonts w:asciiTheme="minorHAnsi" w:hAnsiTheme="minorHAnsi" w:cstheme="minorBidi"/>
                <w:noProof/>
                <w:szCs w:val="24"/>
              </w:rPr>
              <w:pict w14:anchorId="4EA63DE0">
                <v:line id="Прямая соединительная линия 3" o:spid="_x0000_s1026" style="position:absolute;left:0;text-align:left;z-index:251659264;visibility:visible;mso-wrap-distance-top:-3e-5mm;mso-wrap-distance-bottom:-3e-5mm"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" strokeweight="1.59mm"/>
              </w:pict>
            </w:r>
            <w:r w:rsidR="00C14D3E">
              <w:rPr>
                <w:b/>
                <w:sz w:val="32"/>
                <w:szCs w:val="32"/>
              </w:rPr>
              <w:t>ВИШГОРОДСЬКОГО   РАЙОНУ   КИЇВСЬКОЇ   ОБЛАСТІ</w:t>
            </w:r>
          </w:p>
        </w:tc>
      </w:tr>
    </w:tbl>
    <w:p w14:paraId="3D9E2E83" w14:textId="77777777" w:rsidR="00C14D3E" w:rsidRDefault="00C14D3E" w:rsidP="00C14D3E">
      <w:pPr>
        <w:pStyle w:val="1"/>
        <w:jc w:val="center"/>
        <w:rPr>
          <w:rFonts w:ascii="Times New Roman" w:hAnsi="Times New Roman" w:cs="Times New Roman"/>
          <w:b/>
          <w:bCs/>
          <w:sz w:val="28"/>
          <w:szCs w:val="28"/>
        </w:rPr>
      </w:pPr>
    </w:p>
    <w:p w14:paraId="786B2CEE" w14:textId="77777777" w:rsidR="00C14D3E" w:rsidRDefault="00C14D3E" w:rsidP="00C14D3E">
      <w:pPr>
        <w:pStyle w:val="1"/>
        <w:rPr>
          <w:rFonts w:ascii="Times New Roman" w:hAnsi="Times New Roman" w:cs="Times New Roman"/>
          <w:b/>
          <w:bCs/>
          <w:sz w:val="28"/>
          <w:szCs w:val="28"/>
          <w:lang w:val="ru-RU"/>
        </w:rPr>
      </w:pPr>
      <w:r>
        <w:rPr>
          <w:rFonts w:ascii="Times New Roman" w:hAnsi="Times New Roman" w:cs="Times New Roman"/>
          <w:b/>
          <w:bCs/>
          <w:sz w:val="28"/>
          <w:szCs w:val="28"/>
        </w:rPr>
        <w:t xml:space="preserve">                                                     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                  </w:t>
      </w:r>
    </w:p>
    <w:p w14:paraId="42A7A264" w14:textId="77777777" w:rsidR="00C14D3E" w:rsidRDefault="00C14D3E" w:rsidP="00C14D3E">
      <w:pPr>
        <w:pStyle w:val="1"/>
        <w:rPr>
          <w:rFonts w:ascii="Times New Roman" w:hAnsi="Times New Roman" w:cs="Times New Roman"/>
          <w:b/>
          <w:bCs/>
          <w:sz w:val="28"/>
          <w:szCs w:val="28"/>
          <w:lang w:val="ru-RU"/>
        </w:rPr>
      </w:pPr>
    </w:p>
    <w:p w14:paraId="340DC0F4" w14:textId="77777777" w:rsidR="00C14D3E" w:rsidRDefault="00C14D3E" w:rsidP="00C14D3E">
      <w:pPr>
        <w:pStyle w:val="1"/>
        <w:jc w:val="center"/>
        <w:rPr>
          <w:rFonts w:ascii="Times New Roman" w:hAnsi="Times New Roman" w:cs="Times New Roman"/>
          <w:b/>
          <w:bCs/>
          <w:sz w:val="28"/>
          <w:szCs w:val="28"/>
          <w:lang w:val="ru-RU"/>
        </w:rPr>
      </w:pPr>
      <w:r>
        <w:rPr>
          <w:rFonts w:ascii="Times New Roman" w:hAnsi="Times New Roman" w:cs="Times New Roman"/>
          <w:b/>
          <w:sz w:val="28"/>
          <w:szCs w:val="28"/>
        </w:rPr>
        <w:t>2 засідання 2 позачергової сесії Димерської селищної ради</w:t>
      </w:r>
    </w:p>
    <w:p w14:paraId="0EB01654" w14:textId="77777777" w:rsidR="00C14D3E" w:rsidRDefault="00C14D3E" w:rsidP="00C14D3E">
      <w:pPr>
        <w:pStyle w:val="1"/>
        <w:jc w:val="center"/>
        <w:rPr>
          <w:rFonts w:ascii="Times New Roman" w:hAnsi="Times New Roman" w:cs="Times New Roman"/>
          <w:b/>
          <w:bCs/>
          <w:sz w:val="28"/>
          <w:szCs w:val="28"/>
          <w:lang w:val="ru-RU"/>
        </w:rPr>
      </w:pPr>
      <w:r>
        <w:rPr>
          <w:rFonts w:ascii="Times New Roman" w:hAnsi="Times New Roman" w:cs="Times New Roman"/>
          <w:b/>
          <w:sz w:val="28"/>
          <w:szCs w:val="28"/>
        </w:rPr>
        <w:t>VІІІ скликання</w:t>
      </w:r>
    </w:p>
    <w:p w14:paraId="14554526" w14:textId="77777777" w:rsidR="00C14D3E" w:rsidRDefault="00C14D3E" w:rsidP="00C14D3E">
      <w:pPr>
        <w:pStyle w:val="1"/>
        <w:jc w:val="center"/>
        <w:rPr>
          <w:rFonts w:ascii="Times New Roman" w:hAnsi="Times New Roman" w:cs="Times New Roman"/>
          <w:b/>
          <w:bCs/>
          <w:sz w:val="28"/>
          <w:szCs w:val="28"/>
        </w:rPr>
      </w:pPr>
    </w:p>
    <w:p w14:paraId="264A71DD" w14:textId="77777777" w:rsidR="00C14D3E" w:rsidRDefault="00C14D3E" w:rsidP="00F10145">
      <w:pPr>
        <w:spacing w:after="0" w:line="240" w:lineRule="auto"/>
        <w:jc w:val="center"/>
        <w:rPr>
          <w:b/>
          <w:sz w:val="28"/>
          <w:szCs w:val="28"/>
          <w:lang w:val="uk-UA"/>
        </w:rPr>
      </w:pPr>
      <w:r>
        <w:rPr>
          <w:b/>
          <w:sz w:val="28"/>
          <w:szCs w:val="28"/>
          <w:lang w:val="uk-UA"/>
        </w:rPr>
        <w:t xml:space="preserve">Про </w:t>
      </w:r>
      <w:r w:rsidR="0089493E">
        <w:rPr>
          <w:b/>
          <w:sz w:val="28"/>
          <w:szCs w:val="28"/>
          <w:lang w:val="uk-UA"/>
        </w:rPr>
        <w:t xml:space="preserve">зміну засновника та затвердження в новій редакції </w:t>
      </w:r>
      <w:r w:rsidR="001D48FE">
        <w:rPr>
          <w:b/>
          <w:sz w:val="28"/>
          <w:szCs w:val="28"/>
          <w:lang w:val="uk-UA"/>
        </w:rPr>
        <w:t>Положення про комунальний заклад «Вишгородський районний територіальний центр</w:t>
      </w:r>
      <w:r w:rsidR="00F10145">
        <w:rPr>
          <w:b/>
          <w:sz w:val="28"/>
          <w:szCs w:val="28"/>
          <w:lang w:val="uk-UA"/>
        </w:rPr>
        <w:t xml:space="preserve"> соціального обслуговування (надання соціальних послуг)</w:t>
      </w:r>
      <w:r w:rsidR="001D48FE">
        <w:rPr>
          <w:b/>
          <w:sz w:val="28"/>
          <w:szCs w:val="28"/>
          <w:lang w:val="uk-UA"/>
        </w:rPr>
        <w:t>»</w:t>
      </w:r>
    </w:p>
    <w:p w14:paraId="10FEE176" w14:textId="77777777" w:rsidR="00C14D3E" w:rsidRDefault="00C14D3E" w:rsidP="00C14D3E">
      <w:pPr>
        <w:spacing w:after="0" w:line="240" w:lineRule="auto"/>
        <w:ind w:left="-567" w:firstLine="567"/>
        <w:rPr>
          <w:b/>
          <w:sz w:val="28"/>
          <w:szCs w:val="28"/>
          <w:lang w:val="uk-UA"/>
        </w:rPr>
      </w:pPr>
    </w:p>
    <w:p w14:paraId="1D1C2BDC" w14:textId="77777777" w:rsidR="00C14D3E" w:rsidRPr="00E84AC7" w:rsidRDefault="00C14D3E" w:rsidP="00C14D3E">
      <w:pPr>
        <w:spacing w:after="0" w:line="240" w:lineRule="auto"/>
        <w:jc w:val="both"/>
        <w:rPr>
          <w:bCs/>
          <w:color w:val="000000"/>
          <w:sz w:val="28"/>
          <w:szCs w:val="28"/>
          <w:shd w:val="clear" w:color="auto" w:fill="FFFFFF"/>
          <w:lang w:val="uk-UA"/>
        </w:rPr>
      </w:pPr>
      <w:r>
        <w:rPr>
          <w:sz w:val="28"/>
          <w:szCs w:val="28"/>
          <w:lang w:val="uk-UA"/>
        </w:rPr>
        <w:t xml:space="preserve">        Відповідно </w:t>
      </w:r>
      <w:r w:rsidR="0018211B">
        <w:rPr>
          <w:sz w:val="28"/>
          <w:szCs w:val="28"/>
          <w:lang w:val="uk-UA"/>
        </w:rPr>
        <w:t xml:space="preserve">до </w:t>
      </w:r>
      <w:r w:rsidR="0018211B">
        <w:rPr>
          <w:rFonts w:eastAsia="Times New Roman"/>
          <w:color w:val="000000"/>
          <w:sz w:val="28"/>
          <w:szCs w:val="28"/>
          <w:bdr w:val="none" w:sz="0" w:space="0" w:color="auto" w:frame="1"/>
          <w:lang w:val="uk-UA"/>
        </w:rPr>
        <w:t>Цивільного кодексу України, Законів України</w:t>
      </w:r>
      <w:r w:rsidR="00E102C4">
        <w:rPr>
          <w:rFonts w:eastAsia="Times New Roman"/>
          <w:color w:val="000000"/>
          <w:sz w:val="28"/>
          <w:szCs w:val="28"/>
          <w:bdr w:val="none" w:sz="0" w:space="0" w:color="auto" w:frame="1"/>
          <w:lang w:val="uk-UA"/>
        </w:rPr>
        <w:t xml:space="preserve"> </w:t>
      </w:r>
      <w:r w:rsidR="0018211B">
        <w:rPr>
          <w:rFonts w:eastAsia="Times New Roman"/>
          <w:color w:val="000000"/>
          <w:sz w:val="28"/>
          <w:szCs w:val="28"/>
          <w:bdr w:val="none" w:sz="0" w:space="0" w:color="auto" w:frame="1"/>
          <w:lang w:val="uk-UA"/>
        </w:rPr>
        <w:t>«Про місцеве самоврядування в Україні»,</w:t>
      </w:r>
      <w:r w:rsidR="00E102C4">
        <w:rPr>
          <w:rFonts w:eastAsia="Times New Roman"/>
          <w:color w:val="000000"/>
          <w:sz w:val="28"/>
          <w:szCs w:val="28"/>
          <w:bdr w:val="none" w:sz="0" w:space="0" w:color="auto" w:frame="1"/>
          <w:lang w:val="uk-UA"/>
        </w:rPr>
        <w:t xml:space="preserve"> </w:t>
      </w:r>
      <w:r w:rsidR="0018211B">
        <w:rPr>
          <w:rFonts w:eastAsia="Times New Roman"/>
          <w:color w:val="000000"/>
          <w:sz w:val="28"/>
          <w:szCs w:val="28"/>
          <w:bdr w:val="none" w:sz="0" w:space="0" w:color="auto" w:frame="1"/>
          <w:lang w:val="uk-UA"/>
        </w:rPr>
        <w:t>«Про державну реєстрацію юридичних осіб, фізичних осіб – підприємців та громадських формувань»</w:t>
      </w:r>
      <w:r w:rsidR="0018211B">
        <w:rPr>
          <w:bCs/>
          <w:color w:val="000000"/>
          <w:sz w:val="28"/>
          <w:szCs w:val="28"/>
          <w:shd w:val="clear" w:color="auto" w:fill="FFFFFF"/>
          <w:lang w:val="uk-UA"/>
        </w:rPr>
        <w:t xml:space="preserve">, </w:t>
      </w:r>
      <w:r w:rsidR="00427403">
        <w:rPr>
          <w:bCs/>
          <w:color w:val="000000"/>
          <w:sz w:val="28"/>
          <w:szCs w:val="28"/>
          <w:shd w:val="clear" w:color="auto" w:fill="FFFFFF"/>
          <w:lang w:val="uk-UA"/>
        </w:rPr>
        <w:t>Закону України від 17.11.2020р. №1009-ІХ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 рішень селищної ради від 27.11.2020р. №5-1-</w:t>
      </w:r>
      <w:r w:rsidR="00427403">
        <w:rPr>
          <w:bCs/>
          <w:sz w:val="28"/>
          <w:szCs w:val="28"/>
        </w:rPr>
        <w:t>V</w:t>
      </w:r>
      <w:r w:rsidR="00427403">
        <w:rPr>
          <w:bCs/>
          <w:sz w:val="28"/>
          <w:szCs w:val="28"/>
          <w:lang w:val="uk-UA"/>
        </w:rPr>
        <w:t>ІІІ</w:t>
      </w:r>
      <w:r w:rsidR="00427403">
        <w:rPr>
          <w:bCs/>
          <w:color w:val="000000"/>
          <w:sz w:val="28"/>
          <w:szCs w:val="28"/>
          <w:shd w:val="clear" w:color="auto" w:fill="FFFFFF"/>
          <w:lang w:val="uk-UA"/>
        </w:rPr>
        <w:t xml:space="preserve"> «</w:t>
      </w:r>
      <w:r w:rsidR="00427403">
        <w:rPr>
          <w:bCs/>
          <w:color w:val="000000"/>
          <w:sz w:val="28"/>
          <w:szCs w:val="28"/>
          <w:lang w:val="uk-UA"/>
        </w:rPr>
        <w:t xml:space="preserve">Про початок реорганізації </w:t>
      </w:r>
      <w:r w:rsidR="00427403">
        <w:rPr>
          <w:bCs/>
          <w:sz w:val="28"/>
          <w:szCs w:val="28"/>
          <w:lang w:val="uk-UA"/>
        </w:rPr>
        <w:t xml:space="preserve">юридичних осіб – сільських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Димерської селищної ради, розміщеної в адміністративному центрі сформованої територіальної громади» та </w:t>
      </w:r>
      <w:r w:rsidR="00427403">
        <w:rPr>
          <w:bCs/>
          <w:color w:val="000000"/>
          <w:sz w:val="28"/>
          <w:szCs w:val="28"/>
          <w:shd w:val="clear" w:color="auto" w:fill="FFFFFF"/>
          <w:lang w:val="uk-UA"/>
        </w:rPr>
        <w:t>від 11.12.2020р. №31-2-</w:t>
      </w:r>
      <w:r w:rsidR="00427403">
        <w:rPr>
          <w:bCs/>
          <w:sz w:val="28"/>
          <w:szCs w:val="28"/>
        </w:rPr>
        <w:t>V</w:t>
      </w:r>
      <w:r w:rsidR="00427403">
        <w:rPr>
          <w:bCs/>
          <w:sz w:val="28"/>
          <w:szCs w:val="28"/>
          <w:lang w:val="uk-UA"/>
        </w:rPr>
        <w:t>ІІІ «</w:t>
      </w:r>
      <w:r w:rsidR="00427403">
        <w:rPr>
          <w:bCs/>
          <w:color w:val="000000"/>
          <w:sz w:val="28"/>
          <w:szCs w:val="28"/>
          <w:lang w:val="uk-UA"/>
        </w:rPr>
        <w:t>Про внесення змін до рішення сесії №5-1-</w:t>
      </w:r>
      <w:r w:rsidR="00427403">
        <w:rPr>
          <w:bCs/>
          <w:sz w:val="28"/>
          <w:szCs w:val="28"/>
        </w:rPr>
        <w:t>V</w:t>
      </w:r>
      <w:r w:rsidR="00427403">
        <w:rPr>
          <w:bCs/>
          <w:sz w:val="28"/>
          <w:szCs w:val="28"/>
          <w:lang w:val="uk-UA"/>
        </w:rPr>
        <w:t>ІІІ</w:t>
      </w:r>
      <w:r w:rsidR="00427403">
        <w:rPr>
          <w:bCs/>
          <w:color w:val="000000"/>
          <w:sz w:val="28"/>
          <w:szCs w:val="28"/>
          <w:lang w:val="uk-UA"/>
        </w:rPr>
        <w:t xml:space="preserve">  від 27.11.2020р. «Про початок реорганізації </w:t>
      </w:r>
      <w:r w:rsidR="00427403">
        <w:rPr>
          <w:bCs/>
          <w:sz w:val="28"/>
          <w:szCs w:val="28"/>
          <w:lang w:val="uk-UA"/>
        </w:rPr>
        <w:t>юридичних осіб – сільських рад, обраних розформованими територіальними громадами та розміщених поза адміністративним центром сформованої територіальної громади, шляхом їх приєднання до юридичної особи –  Димерської селищної ради, розміщеної в адміністративному центрі сформованої територіальної громади»</w:t>
      </w:r>
      <w:r>
        <w:rPr>
          <w:sz w:val="28"/>
          <w:szCs w:val="28"/>
          <w:lang w:val="uk-UA"/>
        </w:rPr>
        <w:t>,</w:t>
      </w:r>
      <w:r w:rsidR="00AA4317">
        <w:rPr>
          <w:sz w:val="28"/>
          <w:szCs w:val="28"/>
          <w:lang w:val="uk-UA"/>
        </w:rPr>
        <w:t>рішення Вишгородської районної ради від 22.12.2020р. №46-03-</w:t>
      </w:r>
      <w:r w:rsidR="00AA4317">
        <w:rPr>
          <w:bCs/>
          <w:sz w:val="28"/>
          <w:szCs w:val="28"/>
        </w:rPr>
        <w:t>V</w:t>
      </w:r>
      <w:r w:rsidR="00AA4317">
        <w:rPr>
          <w:bCs/>
          <w:sz w:val="28"/>
          <w:szCs w:val="28"/>
          <w:lang w:val="uk-UA"/>
        </w:rPr>
        <w:t>ІІІ</w:t>
      </w:r>
      <w:r w:rsidR="00AA4317">
        <w:rPr>
          <w:bCs/>
          <w:color w:val="000000"/>
          <w:sz w:val="28"/>
          <w:szCs w:val="28"/>
          <w:lang w:val="uk-UA"/>
        </w:rPr>
        <w:t xml:space="preserve"> «Про зміну складу засновників та реорганізації </w:t>
      </w:r>
      <w:r w:rsidR="00AA4317" w:rsidRPr="00F10145">
        <w:rPr>
          <w:bCs/>
          <w:sz w:val="28"/>
          <w:szCs w:val="28"/>
          <w:lang w:val="uk-UA"/>
        </w:rPr>
        <w:t>Вишгородського районного територіальногоцентру соціального обслуговування (надання соціальних послуг)</w:t>
      </w:r>
      <w:r w:rsidR="00AA4317">
        <w:rPr>
          <w:color w:val="212529"/>
          <w:sz w:val="28"/>
          <w:szCs w:val="28"/>
          <w:shd w:val="clear" w:color="auto" w:fill="FFFFFF"/>
          <w:lang w:val="uk-UA"/>
        </w:rPr>
        <w:t xml:space="preserve"> шляхом перетворення»</w:t>
      </w:r>
      <w:r>
        <w:rPr>
          <w:bCs/>
          <w:color w:val="000000"/>
          <w:sz w:val="28"/>
          <w:szCs w:val="28"/>
          <w:shd w:val="clear" w:color="auto" w:fill="FFFFFF"/>
          <w:lang w:val="uk-UA"/>
        </w:rPr>
        <w:t>, селищна  рада</w:t>
      </w:r>
    </w:p>
    <w:p w14:paraId="5CCB4F0B" w14:textId="77777777" w:rsidR="00C14D3E" w:rsidRDefault="00C14D3E" w:rsidP="00C14D3E">
      <w:pPr>
        <w:spacing w:after="0" w:line="240" w:lineRule="auto"/>
        <w:jc w:val="both"/>
        <w:rPr>
          <w:sz w:val="28"/>
          <w:szCs w:val="28"/>
          <w:lang w:val="uk-UA"/>
        </w:rPr>
      </w:pPr>
    </w:p>
    <w:p w14:paraId="7EA434B4" w14:textId="77777777" w:rsidR="00C14D3E" w:rsidRDefault="00C14D3E" w:rsidP="00C14D3E">
      <w:pPr>
        <w:spacing w:after="0" w:line="240" w:lineRule="auto"/>
        <w:rPr>
          <w:b/>
          <w:sz w:val="28"/>
          <w:szCs w:val="28"/>
          <w:lang w:val="uk-UA"/>
        </w:rPr>
      </w:pPr>
      <w:r>
        <w:rPr>
          <w:b/>
          <w:sz w:val="28"/>
          <w:szCs w:val="28"/>
          <w:lang w:val="uk-UA"/>
        </w:rPr>
        <w:t xml:space="preserve">                                                        ВИРІШИЛА:</w:t>
      </w:r>
    </w:p>
    <w:p w14:paraId="7C86EA2D" w14:textId="77777777" w:rsidR="00AC1598" w:rsidRDefault="00AC1598" w:rsidP="00C14D3E">
      <w:pPr>
        <w:spacing w:after="0" w:line="240" w:lineRule="auto"/>
        <w:rPr>
          <w:b/>
          <w:sz w:val="28"/>
          <w:szCs w:val="28"/>
          <w:lang w:val="uk-UA"/>
        </w:rPr>
      </w:pPr>
    </w:p>
    <w:p w14:paraId="5ED2CC3D" w14:textId="77777777" w:rsidR="00E102C4" w:rsidRDefault="00AC1598" w:rsidP="00591A03">
      <w:pPr>
        <w:spacing w:before="240" w:after="0" w:line="240" w:lineRule="auto"/>
        <w:ind w:firstLine="567"/>
        <w:jc w:val="both"/>
        <w:rPr>
          <w:rFonts w:eastAsia="Times New Roman"/>
          <w:color w:val="212529"/>
          <w:sz w:val="28"/>
          <w:szCs w:val="28"/>
          <w:lang w:val="uk-UA"/>
        </w:rPr>
      </w:pPr>
      <w:r>
        <w:rPr>
          <w:bCs/>
          <w:sz w:val="28"/>
          <w:szCs w:val="28"/>
          <w:lang w:val="uk-UA"/>
        </w:rPr>
        <w:t>1.</w:t>
      </w:r>
      <w:r w:rsidR="00E102C4">
        <w:rPr>
          <w:bCs/>
          <w:sz w:val="28"/>
          <w:szCs w:val="28"/>
          <w:lang w:val="uk-UA"/>
        </w:rPr>
        <w:t xml:space="preserve"> </w:t>
      </w:r>
      <w:r w:rsidR="00196BC1">
        <w:rPr>
          <w:bCs/>
          <w:sz w:val="28"/>
          <w:szCs w:val="28"/>
          <w:lang w:val="uk-UA"/>
        </w:rPr>
        <w:t xml:space="preserve">Надати згоду та безоплатно прийняти </w:t>
      </w:r>
      <w:r w:rsidR="00D25A10" w:rsidRPr="00A62026">
        <w:rPr>
          <w:sz w:val="28"/>
          <w:szCs w:val="28"/>
          <w:lang w:val="uk-UA"/>
        </w:rPr>
        <w:t>із спільної комунальної власності територіальних громад сіл, селища, міста Вишгородського району</w:t>
      </w:r>
      <w:r w:rsidR="00D25A10" w:rsidRPr="00AC1598">
        <w:rPr>
          <w:bCs/>
          <w:sz w:val="28"/>
          <w:szCs w:val="28"/>
          <w:lang w:val="uk-UA"/>
        </w:rPr>
        <w:t xml:space="preserve"> </w:t>
      </w:r>
      <w:r w:rsidRPr="00AC1598">
        <w:rPr>
          <w:bCs/>
          <w:sz w:val="28"/>
          <w:szCs w:val="28"/>
          <w:lang w:val="uk-UA"/>
        </w:rPr>
        <w:t xml:space="preserve">у комунальну власність Димерської </w:t>
      </w:r>
      <w:r w:rsidR="00D25A10">
        <w:rPr>
          <w:bCs/>
          <w:sz w:val="28"/>
          <w:szCs w:val="28"/>
          <w:lang w:val="uk-UA"/>
        </w:rPr>
        <w:t>селищної територіальної громади</w:t>
      </w:r>
      <w:r w:rsidRPr="00AC1598">
        <w:rPr>
          <w:bCs/>
          <w:sz w:val="28"/>
          <w:szCs w:val="28"/>
          <w:lang w:val="uk-UA"/>
        </w:rPr>
        <w:t xml:space="preserve"> в особі Димерської селищної ради</w:t>
      </w:r>
      <w:r w:rsidR="00196BC1">
        <w:rPr>
          <w:bCs/>
          <w:sz w:val="28"/>
          <w:szCs w:val="28"/>
          <w:lang w:val="uk-UA"/>
        </w:rPr>
        <w:t xml:space="preserve"> </w:t>
      </w:r>
      <w:r w:rsidR="00E102C4" w:rsidRPr="00A62026">
        <w:rPr>
          <w:sz w:val="28"/>
          <w:szCs w:val="28"/>
          <w:lang w:val="uk-UA"/>
        </w:rPr>
        <w:t>(ідентифікаційний код юридичної особи</w:t>
      </w:r>
      <w:r w:rsidR="00E102C4">
        <w:rPr>
          <w:sz w:val="28"/>
          <w:szCs w:val="28"/>
          <w:lang w:val="uk-UA"/>
        </w:rPr>
        <w:t xml:space="preserve"> 04359488</w:t>
      </w:r>
      <w:r w:rsidR="009E4CC9">
        <w:rPr>
          <w:rFonts w:eastAsia="Times New Roman"/>
          <w:sz w:val="28"/>
          <w:szCs w:val="28"/>
          <w:lang w:val="uk-UA"/>
        </w:rPr>
        <w:t>)</w:t>
      </w:r>
      <w:r w:rsidRPr="00AC1598">
        <w:rPr>
          <w:bCs/>
          <w:sz w:val="28"/>
          <w:szCs w:val="28"/>
          <w:lang w:val="uk-UA"/>
        </w:rPr>
        <w:t xml:space="preserve"> </w:t>
      </w:r>
      <w:r w:rsidR="00196BC1">
        <w:rPr>
          <w:bCs/>
          <w:sz w:val="28"/>
          <w:szCs w:val="28"/>
          <w:lang w:val="uk-UA"/>
        </w:rPr>
        <w:t>комунальний заклад</w:t>
      </w:r>
      <w:r w:rsidRPr="00AC1598">
        <w:rPr>
          <w:bCs/>
          <w:sz w:val="28"/>
          <w:szCs w:val="28"/>
          <w:lang w:val="uk-UA"/>
        </w:rPr>
        <w:t xml:space="preserve"> </w:t>
      </w:r>
      <w:r w:rsidR="00D25A10">
        <w:rPr>
          <w:bCs/>
          <w:sz w:val="28"/>
          <w:szCs w:val="28"/>
          <w:lang w:val="uk-UA"/>
        </w:rPr>
        <w:t>«</w:t>
      </w:r>
      <w:r w:rsidRPr="00AC1598">
        <w:rPr>
          <w:bCs/>
          <w:sz w:val="28"/>
          <w:szCs w:val="28"/>
          <w:lang w:val="uk-UA"/>
        </w:rPr>
        <w:t xml:space="preserve">Вишгородський районний територіальний центр соціального </w:t>
      </w:r>
      <w:r w:rsidRPr="00AC1598">
        <w:rPr>
          <w:bCs/>
          <w:sz w:val="28"/>
          <w:szCs w:val="28"/>
          <w:lang w:val="uk-UA"/>
        </w:rPr>
        <w:lastRenderedPageBreak/>
        <w:t>обслуговування (надання соціальних послуг)</w:t>
      </w:r>
      <w:r w:rsidR="00D25A10">
        <w:rPr>
          <w:bCs/>
          <w:sz w:val="28"/>
          <w:szCs w:val="28"/>
          <w:lang w:val="uk-UA"/>
        </w:rPr>
        <w:t>»</w:t>
      </w:r>
      <w:r w:rsidR="00196BC1">
        <w:rPr>
          <w:bCs/>
          <w:sz w:val="28"/>
          <w:szCs w:val="28"/>
          <w:lang w:val="uk-UA"/>
        </w:rPr>
        <w:t xml:space="preserve"> </w:t>
      </w:r>
      <w:r w:rsidR="00E102C4" w:rsidRPr="00A62026">
        <w:rPr>
          <w:sz w:val="28"/>
          <w:szCs w:val="28"/>
          <w:lang w:val="uk-UA"/>
        </w:rPr>
        <w:t>(ідентифікаційний код юридичної особи</w:t>
      </w:r>
      <w:r w:rsidRPr="00AC1598">
        <w:rPr>
          <w:rFonts w:eastAsia="Times New Roman"/>
          <w:sz w:val="28"/>
          <w:szCs w:val="28"/>
          <w:lang w:val="uk-UA"/>
        </w:rPr>
        <w:t xml:space="preserve"> </w:t>
      </w:r>
      <w:r w:rsidRPr="00AC1598">
        <w:rPr>
          <w:rFonts w:eastAsia="Times New Roman"/>
          <w:color w:val="212529"/>
          <w:sz w:val="28"/>
          <w:szCs w:val="28"/>
          <w:lang w:val="uk-UA"/>
        </w:rPr>
        <w:t>26146787</w:t>
      </w:r>
      <w:r>
        <w:rPr>
          <w:rFonts w:eastAsia="Times New Roman"/>
          <w:color w:val="212529"/>
          <w:sz w:val="28"/>
          <w:szCs w:val="28"/>
          <w:lang w:val="uk-UA"/>
        </w:rPr>
        <w:t>)</w:t>
      </w:r>
      <w:r w:rsidR="00196BC1">
        <w:rPr>
          <w:rFonts w:eastAsia="Times New Roman"/>
          <w:color w:val="212529"/>
          <w:sz w:val="28"/>
          <w:szCs w:val="28"/>
          <w:lang w:val="uk-UA"/>
        </w:rPr>
        <w:t xml:space="preserve">, </w:t>
      </w:r>
      <w:r w:rsidR="00D25A10">
        <w:rPr>
          <w:rFonts w:eastAsia="Times New Roman"/>
          <w:color w:val="212529"/>
          <w:sz w:val="28"/>
          <w:szCs w:val="28"/>
          <w:lang w:val="uk-UA"/>
        </w:rPr>
        <w:t>(</w:t>
      </w:r>
      <w:r w:rsidR="00196BC1">
        <w:rPr>
          <w:rFonts w:eastAsia="Times New Roman"/>
          <w:color w:val="212529"/>
          <w:sz w:val="28"/>
          <w:szCs w:val="28"/>
          <w:lang w:val="uk-UA"/>
        </w:rPr>
        <w:t>далі –</w:t>
      </w:r>
      <w:r>
        <w:rPr>
          <w:rFonts w:eastAsia="Times New Roman"/>
          <w:color w:val="212529"/>
          <w:sz w:val="28"/>
          <w:szCs w:val="28"/>
          <w:lang w:val="uk-UA"/>
        </w:rPr>
        <w:t xml:space="preserve"> </w:t>
      </w:r>
      <w:r w:rsidR="00196BC1">
        <w:rPr>
          <w:bCs/>
          <w:sz w:val="28"/>
          <w:szCs w:val="28"/>
          <w:lang w:val="uk-UA"/>
        </w:rPr>
        <w:t>комунальний заклад</w:t>
      </w:r>
      <w:r w:rsidR="00D25A10">
        <w:rPr>
          <w:bCs/>
          <w:sz w:val="28"/>
          <w:szCs w:val="28"/>
          <w:lang w:val="uk-UA"/>
        </w:rPr>
        <w:t>)</w:t>
      </w:r>
      <w:r w:rsidR="00E102C4">
        <w:rPr>
          <w:rFonts w:eastAsia="Times New Roman"/>
          <w:color w:val="212529"/>
          <w:sz w:val="28"/>
          <w:szCs w:val="28"/>
          <w:lang w:val="uk-UA"/>
        </w:rPr>
        <w:t>.</w:t>
      </w:r>
    </w:p>
    <w:p w14:paraId="57F21ECB" w14:textId="77777777" w:rsidR="00AC1598" w:rsidRDefault="00E102C4" w:rsidP="00591A03">
      <w:pPr>
        <w:spacing w:before="240" w:after="0" w:line="240" w:lineRule="auto"/>
        <w:ind w:firstLine="567"/>
        <w:jc w:val="both"/>
        <w:rPr>
          <w:rFonts w:eastAsia="Times New Roman"/>
          <w:color w:val="212529"/>
          <w:sz w:val="28"/>
          <w:szCs w:val="28"/>
          <w:lang w:val="uk-UA"/>
        </w:rPr>
      </w:pPr>
      <w:r>
        <w:rPr>
          <w:bCs/>
          <w:sz w:val="28"/>
          <w:szCs w:val="28"/>
          <w:lang w:val="uk-UA"/>
        </w:rPr>
        <w:t xml:space="preserve">2. Надати згоду та безоплатно прийняти </w:t>
      </w:r>
      <w:r w:rsidR="00D25A10" w:rsidRPr="00A62026">
        <w:rPr>
          <w:sz w:val="28"/>
          <w:szCs w:val="28"/>
          <w:lang w:val="uk-UA"/>
        </w:rPr>
        <w:t>із спільної комунальної власності територіальних громад сіл, селища, міста Вишгородського району</w:t>
      </w:r>
      <w:r w:rsidR="00D25A10" w:rsidRPr="00AC1598">
        <w:rPr>
          <w:bCs/>
          <w:sz w:val="28"/>
          <w:szCs w:val="28"/>
          <w:lang w:val="uk-UA"/>
        </w:rPr>
        <w:t xml:space="preserve"> </w:t>
      </w:r>
      <w:r w:rsidRPr="00AC1598">
        <w:rPr>
          <w:bCs/>
          <w:sz w:val="28"/>
          <w:szCs w:val="28"/>
          <w:lang w:val="uk-UA"/>
        </w:rPr>
        <w:t xml:space="preserve">у комунальну власність Димерської </w:t>
      </w:r>
      <w:r w:rsidR="00D25A10">
        <w:rPr>
          <w:bCs/>
          <w:sz w:val="28"/>
          <w:szCs w:val="28"/>
          <w:lang w:val="uk-UA"/>
        </w:rPr>
        <w:t>селищної територіальної громади</w:t>
      </w:r>
      <w:r w:rsidRPr="00AC1598">
        <w:rPr>
          <w:bCs/>
          <w:sz w:val="28"/>
          <w:szCs w:val="28"/>
          <w:lang w:val="uk-UA"/>
        </w:rPr>
        <w:t xml:space="preserve"> в особі Димерської селищної ради</w:t>
      </w:r>
      <w:r>
        <w:rPr>
          <w:bCs/>
          <w:sz w:val="28"/>
          <w:szCs w:val="28"/>
          <w:lang w:val="uk-UA"/>
        </w:rPr>
        <w:t xml:space="preserve"> </w:t>
      </w:r>
      <w:r w:rsidRPr="00A62026">
        <w:rPr>
          <w:sz w:val="28"/>
          <w:szCs w:val="28"/>
          <w:lang w:val="uk-UA"/>
        </w:rPr>
        <w:t>(ідентифікаційний код юридичної особи</w:t>
      </w:r>
      <w:r>
        <w:rPr>
          <w:sz w:val="28"/>
          <w:szCs w:val="28"/>
          <w:lang w:val="uk-UA"/>
        </w:rPr>
        <w:t xml:space="preserve"> 04359488</w:t>
      </w:r>
      <w:r>
        <w:rPr>
          <w:rFonts w:eastAsia="Times New Roman"/>
          <w:sz w:val="28"/>
          <w:szCs w:val="28"/>
          <w:lang w:val="uk-UA"/>
        </w:rPr>
        <w:t>)</w:t>
      </w:r>
      <w:r>
        <w:rPr>
          <w:bCs/>
          <w:sz w:val="28"/>
          <w:szCs w:val="28"/>
          <w:lang w:val="uk-UA"/>
        </w:rPr>
        <w:t>,</w:t>
      </w:r>
      <w:r>
        <w:rPr>
          <w:rFonts w:eastAsia="Times New Roman"/>
          <w:color w:val="212529"/>
          <w:sz w:val="28"/>
          <w:szCs w:val="28"/>
          <w:lang w:val="uk-UA"/>
        </w:rPr>
        <w:t xml:space="preserve"> </w:t>
      </w:r>
      <w:r w:rsidR="00AC1598">
        <w:rPr>
          <w:rFonts w:eastAsia="Times New Roman"/>
          <w:color w:val="212529"/>
          <w:sz w:val="28"/>
          <w:szCs w:val="28"/>
          <w:lang w:val="uk-UA"/>
        </w:rPr>
        <w:t xml:space="preserve">майно, </w:t>
      </w:r>
      <w:r w:rsidR="00196BC1">
        <w:rPr>
          <w:rFonts w:eastAsia="Times New Roman"/>
          <w:color w:val="212529"/>
          <w:sz w:val="28"/>
          <w:szCs w:val="28"/>
          <w:lang w:val="uk-UA"/>
        </w:rPr>
        <w:t>яке перебуває на балансі комунального закладу</w:t>
      </w:r>
      <w:r w:rsidR="00AC1598">
        <w:rPr>
          <w:rFonts w:eastAsia="Times New Roman"/>
          <w:color w:val="212529"/>
          <w:sz w:val="28"/>
          <w:szCs w:val="28"/>
          <w:lang w:val="uk-UA"/>
        </w:rPr>
        <w:t>.</w:t>
      </w:r>
    </w:p>
    <w:p w14:paraId="7E943B64" w14:textId="77777777" w:rsidR="009708FD" w:rsidRDefault="009708FD" w:rsidP="00591A03">
      <w:pPr>
        <w:spacing w:after="0" w:line="240" w:lineRule="auto"/>
        <w:ind w:firstLine="567"/>
        <w:jc w:val="both"/>
        <w:rPr>
          <w:rFonts w:eastAsia="Times New Roman"/>
          <w:color w:val="212529"/>
          <w:sz w:val="28"/>
          <w:szCs w:val="28"/>
          <w:lang w:val="uk-UA"/>
        </w:rPr>
      </w:pPr>
    </w:p>
    <w:p w14:paraId="17B76FE1" w14:textId="77777777" w:rsidR="00E102C4" w:rsidRPr="00A62026" w:rsidRDefault="00591A03" w:rsidP="00591A03">
      <w:pPr>
        <w:pStyle w:val="a7"/>
        <w:shd w:val="clear" w:color="auto" w:fill="FFFFFF"/>
        <w:spacing w:before="0" w:beforeAutospacing="0" w:after="153" w:afterAutospacing="0"/>
        <w:ind w:firstLine="567"/>
        <w:jc w:val="both"/>
        <w:rPr>
          <w:bCs/>
          <w:sz w:val="28"/>
          <w:szCs w:val="28"/>
          <w:lang w:val="uk-UA"/>
        </w:rPr>
      </w:pPr>
      <w:r>
        <w:rPr>
          <w:bCs/>
          <w:sz w:val="28"/>
          <w:szCs w:val="28"/>
          <w:lang w:val="uk-UA"/>
        </w:rPr>
        <w:t>3</w:t>
      </w:r>
      <w:r w:rsidR="00E102C4" w:rsidRPr="00A62026">
        <w:rPr>
          <w:bCs/>
          <w:sz w:val="28"/>
          <w:szCs w:val="28"/>
          <w:lang w:val="uk-UA"/>
        </w:rPr>
        <w:t xml:space="preserve">. </w:t>
      </w:r>
      <w:r w:rsidR="00E102C4">
        <w:rPr>
          <w:bCs/>
          <w:sz w:val="28"/>
          <w:szCs w:val="28"/>
          <w:lang w:val="uk-UA"/>
        </w:rPr>
        <w:t>Змінити засновника комунального закладу</w:t>
      </w:r>
      <w:r w:rsidR="00E102C4" w:rsidRPr="00A62026">
        <w:rPr>
          <w:bCs/>
          <w:sz w:val="28"/>
          <w:szCs w:val="28"/>
          <w:lang w:val="uk-UA"/>
        </w:rPr>
        <w:t xml:space="preserve"> </w:t>
      </w:r>
      <w:r w:rsidR="00E102C4" w:rsidRPr="00A62026">
        <w:rPr>
          <w:sz w:val="28"/>
          <w:szCs w:val="28"/>
          <w:lang w:val="uk-UA"/>
        </w:rPr>
        <w:t xml:space="preserve">шляхом виключення зі </w:t>
      </w:r>
      <w:r w:rsidR="00E102C4">
        <w:rPr>
          <w:sz w:val="28"/>
          <w:szCs w:val="28"/>
          <w:lang w:val="uk-UA"/>
        </w:rPr>
        <w:t>складу засновників Вишгородську районну раду</w:t>
      </w:r>
      <w:r w:rsidR="00E102C4" w:rsidRPr="00A62026">
        <w:rPr>
          <w:sz w:val="28"/>
          <w:szCs w:val="28"/>
          <w:lang w:val="uk-UA"/>
        </w:rPr>
        <w:t xml:space="preserve"> Київської області (ідентифікаційний код юридичної особи 04054783) та включення до складу засновників </w:t>
      </w:r>
      <w:proofErr w:type="spellStart"/>
      <w:r w:rsidR="00E102C4">
        <w:rPr>
          <w:sz w:val="28"/>
          <w:szCs w:val="28"/>
          <w:lang w:val="uk-UA"/>
        </w:rPr>
        <w:t>Димерську</w:t>
      </w:r>
      <w:proofErr w:type="spellEnd"/>
      <w:r w:rsidR="00E102C4">
        <w:rPr>
          <w:sz w:val="28"/>
          <w:szCs w:val="28"/>
          <w:lang w:val="uk-UA"/>
        </w:rPr>
        <w:t xml:space="preserve"> селищу раду</w:t>
      </w:r>
      <w:r w:rsidR="00E102C4" w:rsidRPr="00A62026">
        <w:rPr>
          <w:sz w:val="28"/>
          <w:szCs w:val="28"/>
          <w:lang w:val="uk-UA"/>
        </w:rPr>
        <w:t xml:space="preserve"> (ідентифікаційний код юридичної особи 04359488).</w:t>
      </w:r>
    </w:p>
    <w:p w14:paraId="734BCAA6" w14:textId="77777777" w:rsidR="009708FD" w:rsidRPr="00E102C4" w:rsidRDefault="00591A03" w:rsidP="00591A03">
      <w:pPr>
        <w:spacing w:after="0" w:line="240" w:lineRule="auto"/>
        <w:ind w:firstLine="567"/>
        <w:jc w:val="both"/>
        <w:rPr>
          <w:bCs/>
          <w:sz w:val="28"/>
          <w:szCs w:val="28"/>
          <w:lang w:val="uk-UA"/>
        </w:rPr>
      </w:pPr>
      <w:r>
        <w:rPr>
          <w:bCs/>
          <w:sz w:val="28"/>
          <w:szCs w:val="28"/>
          <w:lang w:val="uk-UA"/>
        </w:rPr>
        <w:t>4</w:t>
      </w:r>
      <w:r w:rsidR="009708FD">
        <w:rPr>
          <w:bCs/>
          <w:sz w:val="28"/>
          <w:szCs w:val="28"/>
          <w:lang w:val="uk-UA"/>
        </w:rPr>
        <w:t>.</w:t>
      </w:r>
      <w:r w:rsidR="00D25A10">
        <w:rPr>
          <w:bCs/>
          <w:sz w:val="28"/>
          <w:szCs w:val="28"/>
          <w:lang w:val="uk-UA"/>
        </w:rPr>
        <w:t xml:space="preserve"> Змінити місце</w:t>
      </w:r>
      <w:r w:rsidR="009708FD">
        <w:rPr>
          <w:bCs/>
          <w:sz w:val="28"/>
          <w:szCs w:val="28"/>
          <w:lang w:val="uk-UA"/>
        </w:rPr>
        <w:t xml:space="preserve">знаходження комунального </w:t>
      </w:r>
      <w:r w:rsidR="00E102C4">
        <w:rPr>
          <w:bCs/>
          <w:sz w:val="28"/>
          <w:szCs w:val="28"/>
          <w:lang w:val="uk-UA"/>
        </w:rPr>
        <w:t>закладу</w:t>
      </w:r>
      <w:r w:rsidR="009708FD">
        <w:rPr>
          <w:bCs/>
          <w:sz w:val="28"/>
          <w:szCs w:val="28"/>
          <w:lang w:val="uk-UA"/>
        </w:rPr>
        <w:t xml:space="preserve"> </w:t>
      </w:r>
      <w:r w:rsidR="00D25A10">
        <w:rPr>
          <w:bCs/>
          <w:sz w:val="28"/>
          <w:szCs w:val="28"/>
          <w:lang w:val="uk-UA"/>
        </w:rPr>
        <w:t>на</w:t>
      </w:r>
      <w:r w:rsidR="009708FD">
        <w:rPr>
          <w:bCs/>
          <w:sz w:val="28"/>
          <w:szCs w:val="28"/>
          <w:lang w:val="uk-UA"/>
        </w:rPr>
        <w:t xml:space="preserve">: </w:t>
      </w:r>
      <w:r w:rsidR="009708FD">
        <w:rPr>
          <w:color w:val="212529"/>
          <w:sz w:val="28"/>
          <w:szCs w:val="28"/>
          <w:shd w:val="clear" w:color="auto" w:fill="FFFFFF"/>
          <w:lang w:val="uk-UA"/>
        </w:rPr>
        <w:t xml:space="preserve">07330, Київська обл., Вишгородський р-н, смт Димер, </w:t>
      </w:r>
      <w:proofErr w:type="spellStart"/>
      <w:r w:rsidR="009708FD">
        <w:rPr>
          <w:color w:val="212529"/>
          <w:sz w:val="28"/>
          <w:szCs w:val="28"/>
          <w:shd w:val="clear" w:color="auto" w:fill="FFFFFF"/>
          <w:lang w:val="uk-UA"/>
        </w:rPr>
        <w:t>вул.Революції</w:t>
      </w:r>
      <w:proofErr w:type="spellEnd"/>
      <w:r w:rsidR="009708FD">
        <w:rPr>
          <w:color w:val="212529"/>
          <w:sz w:val="28"/>
          <w:szCs w:val="28"/>
          <w:shd w:val="clear" w:color="auto" w:fill="FFFFFF"/>
          <w:lang w:val="uk-UA"/>
        </w:rPr>
        <w:t>, 320.</w:t>
      </w:r>
    </w:p>
    <w:p w14:paraId="3DAA402F" w14:textId="77777777" w:rsidR="009708FD" w:rsidRDefault="009708FD" w:rsidP="00591A03">
      <w:pPr>
        <w:spacing w:after="0" w:line="240" w:lineRule="auto"/>
        <w:ind w:firstLine="567"/>
        <w:jc w:val="both"/>
        <w:rPr>
          <w:color w:val="212529"/>
          <w:sz w:val="28"/>
          <w:szCs w:val="28"/>
          <w:shd w:val="clear" w:color="auto" w:fill="FFFFFF"/>
          <w:lang w:val="uk-UA"/>
        </w:rPr>
      </w:pPr>
    </w:p>
    <w:p w14:paraId="476D2AE8" w14:textId="77777777" w:rsidR="009708FD" w:rsidRDefault="00591A03" w:rsidP="00591A03">
      <w:pPr>
        <w:shd w:val="clear" w:color="auto" w:fill="FFFFFF"/>
        <w:spacing w:after="0" w:line="240" w:lineRule="auto"/>
        <w:ind w:firstLine="567"/>
        <w:jc w:val="both"/>
        <w:rPr>
          <w:bCs/>
          <w:sz w:val="28"/>
          <w:szCs w:val="28"/>
          <w:lang w:val="uk-UA"/>
        </w:rPr>
      </w:pPr>
      <w:r>
        <w:rPr>
          <w:bCs/>
          <w:sz w:val="28"/>
          <w:szCs w:val="28"/>
          <w:lang w:val="uk-UA"/>
        </w:rPr>
        <w:t>5</w:t>
      </w:r>
      <w:r w:rsidR="009708FD">
        <w:rPr>
          <w:bCs/>
          <w:sz w:val="28"/>
          <w:szCs w:val="28"/>
          <w:lang w:val="uk-UA"/>
        </w:rPr>
        <w:t>.</w:t>
      </w:r>
      <w:r>
        <w:rPr>
          <w:bCs/>
          <w:sz w:val="28"/>
          <w:szCs w:val="28"/>
          <w:lang w:val="uk-UA"/>
        </w:rPr>
        <w:t xml:space="preserve"> Затвердити нову редакцію</w:t>
      </w:r>
      <w:r w:rsidR="009708FD">
        <w:rPr>
          <w:bCs/>
          <w:sz w:val="28"/>
          <w:szCs w:val="28"/>
          <w:lang w:val="uk-UA"/>
        </w:rPr>
        <w:t xml:space="preserve"> Положення</w:t>
      </w:r>
      <w:r w:rsidR="009708FD" w:rsidRPr="00F10145">
        <w:rPr>
          <w:bCs/>
          <w:sz w:val="28"/>
          <w:szCs w:val="28"/>
          <w:lang w:val="uk-UA"/>
        </w:rPr>
        <w:t xml:space="preserve"> </w:t>
      </w:r>
      <w:r w:rsidR="00A47011">
        <w:rPr>
          <w:bCs/>
          <w:sz w:val="28"/>
          <w:szCs w:val="28"/>
          <w:lang w:val="uk-UA"/>
        </w:rPr>
        <w:t xml:space="preserve">про </w:t>
      </w:r>
      <w:r w:rsidR="00842D93">
        <w:rPr>
          <w:bCs/>
          <w:sz w:val="28"/>
          <w:szCs w:val="28"/>
          <w:lang w:val="uk-UA"/>
        </w:rPr>
        <w:t>комунальний заклад «</w:t>
      </w:r>
      <w:r w:rsidR="00A47011">
        <w:rPr>
          <w:bCs/>
          <w:sz w:val="28"/>
          <w:szCs w:val="28"/>
          <w:lang w:val="uk-UA"/>
        </w:rPr>
        <w:t>Вишгородський районний територіальний</w:t>
      </w:r>
      <w:r>
        <w:rPr>
          <w:bCs/>
          <w:sz w:val="28"/>
          <w:szCs w:val="28"/>
          <w:lang w:val="uk-UA"/>
        </w:rPr>
        <w:t xml:space="preserve"> </w:t>
      </w:r>
      <w:r w:rsidR="002E4E83">
        <w:rPr>
          <w:bCs/>
          <w:sz w:val="28"/>
          <w:szCs w:val="28"/>
          <w:lang w:val="uk-UA"/>
        </w:rPr>
        <w:t>центр</w:t>
      </w:r>
      <w:r w:rsidR="009708FD" w:rsidRPr="00F10145">
        <w:rPr>
          <w:bCs/>
          <w:sz w:val="28"/>
          <w:szCs w:val="28"/>
          <w:lang w:val="uk-UA"/>
        </w:rPr>
        <w:t xml:space="preserve"> соціального обслуговування (надання соціальних послуг)</w:t>
      </w:r>
      <w:r w:rsidR="00842D93">
        <w:rPr>
          <w:bCs/>
          <w:sz w:val="28"/>
          <w:szCs w:val="28"/>
          <w:lang w:val="uk-UA"/>
        </w:rPr>
        <w:t>»</w:t>
      </w:r>
      <w:r>
        <w:rPr>
          <w:bCs/>
          <w:sz w:val="28"/>
          <w:szCs w:val="28"/>
          <w:lang w:val="uk-UA"/>
        </w:rPr>
        <w:t>.</w:t>
      </w:r>
      <w:r w:rsidR="009708FD">
        <w:rPr>
          <w:bCs/>
          <w:sz w:val="28"/>
          <w:szCs w:val="28"/>
          <w:lang w:val="uk-UA"/>
        </w:rPr>
        <w:t xml:space="preserve"> </w:t>
      </w:r>
      <w:r w:rsidR="00A47011">
        <w:rPr>
          <w:bCs/>
          <w:sz w:val="28"/>
          <w:szCs w:val="28"/>
          <w:lang w:val="uk-UA"/>
        </w:rPr>
        <w:t>(</w:t>
      </w:r>
      <w:r>
        <w:rPr>
          <w:bCs/>
          <w:sz w:val="28"/>
          <w:szCs w:val="28"/>
          <w:lang w:val="uk-UA"/>
        </w:rPr>
        <w:t>Додаток 1</w:t>
      </w:r>
      <w:r w:rsidR="00A47011">
        <w:rPr>
          <w:bCs/>
          <w:sz w:val="28"/>
          <w:szCs w:val="28"/>
          <w:lang w:val="uk-UA"/>
        </w:rPr>
        <w:t>)</w:t>
      </w:r>
      <w:r w:rsidR="00842D93">
        <w:rPr>
          <w:bCs/>
          <w:sz w:val="28"/>
          <w:szCs w:val="28"/>
          <w:lang w:val="uk-UA"/>
        </w:rPr>
        <w:t>.</w:t>
      </w:r>
    </w:p>
    <w:p w14:paraId="4213EC55" w14:textId="77777777" w:rsidR="00591A03" w:rsidRDefault="00591A03" w:rsidP="00591A03">
      <w:pPr>
        <w:shd w:val="clear" w:color="auto" w:fill="FFFFFF"/>
        <w:spacing w:after="0" w:line="240" w:lineRule="auto"/>
        <w:ind w:firstLine="567"/>
        <w:jc w:val="both"/>
        <w:rPr>
          <w:sz w:val="28"/>
          <w:szCs w:val="28"/>
          <w:lang w:val="uk-UA" w:eastAsia="ru-RU"/>
        </w:rPr>
      </w:pPr>
    </w:p>
    <w:p w14:paraId="115E61DB" w14:textId="77777777" w:rsidR="00591A03" w:rsidRPr="00591A03" w:rsidRDefault="00591A03" w:rsidP="00591A03">
      <w:pPr>
        <w:shd w:val="clear" w:color="auto" w:fill="FFFFFF"/>
        <w:spacing w:after="0" w:line="240" w:lineRule="auto"/>
        <w:ind w:firstLine="567"/>
        <w:jc w:val="both"/>
        <w:rPr>
          <w:bCs/>
          <w:sz w:val="28"/>
          <w:szCs w:val="28"/>
          <w:lang w:val="uk-UA"/>
        </w:rPr>
      </w:pPr>
      <w:r>
        <w:rPr>
          <w:sz w:val="28"/>
          <w:szCs w:val="28"/>
          <w:lang w:val="uk-UA" w:eastAsia="ru-RU"/>
        </w:rPr>
        <w:t>6. Керівнику комунального</w:t>
      </w:r>
      <w:r w:rsidRPr="00591A03">
        <w:rPr>
          <w:sz w:val="28"/>
          <w:szCs w:val="28"/>
          <w:lang w:val="uk-UA" w:eastAsia="ru-RU"/>
        </w:rPr>
        <w:t xml:space="preserve"> заклад</w:t>
      </w:r>
      <w:r>
        <w:rPr>
          <w:sz w:val="28"/>
          <w:szCs w:val="28"/>
          <w:lang w:val="uk-UA" w:eastAsia="ru-RU"/>
        </w:rPr>
        <w:t>у</w:t>
      </w:r>
      <w:r w:rsidRPr="00591A03">
        <w:rPr>
          <w:sz w:val="28"/>
          <w:szCs w:val="28"/>
          <w:lang w:val="uk-UA" w:eastAsia="ru-RU"/>
        </w:rPr>
        <w:t xml:space="preserve"> здійснити всі необхідні дії щодо державної реєстрації змін до установчих документів та до відомостей про </w:t>
      </w:r>
      <w:r>
        <w:rPr>
          <w:sz w:val="28"/>
          <w:szCs w:val="28"/>
          <w:lang w:val="uk-UA" w:eastAsia="ru-RU"/>
        </w:rPr>
        <w:t>комунальний заклад</w:t>
      </w:r>
      <w:r w:rsidRPr="00591A03">
        <w:rPr>
          <w:sz w:val="28"/>
          <w:szCs w:val="28"/>
          <w:lang w:val="uk-UA" w:eastAsia="ru-RU"/>
        </w:rPr>
        <w:t>, що містяться в  Єдиному державному реєстрі юридичних осіб, фізичних осіб-підприємців та громадських формувань, відповідно до вимог чинного законодавства України.</w:t>
      </w:r>
    </w:p>
    <w:p w14:paraId="6CDCD464" w14:textId="77777777" w:rsidR="009708FD" w:rsidRDefault="009708FD" w:rsidP="00591A03">
      <w:pPr>
        <w:spacing w:after="0" w:line="240" w:lineRule="auto"/>
        <w:ind w:firstLine="567"/>
        <w:jc w:val="both"/>
        <w:rPr>
          <w:bCs/>
          <w:sz w:val="28"/>
          <w:szCs w:val="28"/>
          <w:lang w:val="uk-UA"/>
        </w:rPr>
      </w:pPr>
    </w:p>
    <w:p w14:paraId="6ECCE541" w14:textId="77777777" w:rsidR="009708FD" w:rsidRPr="00AC1598" w:rsidRDefault="00591A03" w:rsidP="00591A03">
      <w:pPr>
        <w:spacing w:after="0" w:line="240" w:lineRule="auto"/>
        <w:ind w:firstLine="567"/>
        <w:jc w:val="both"/>
        <w:rPr>
          <w:bCs/>
          <w:sz w:val="28"/>
          <w:szCs w:val="28"/>
          <w:lang w:val="uk-UA"/>
        </w:rPr>
      </w:pPr>
      <w:r>
        <w:rPr>
          <w:rFonts w:eastAsia="Times New Roman"/>
          <w:color w:val="000000"/>
          <w:sz w:val="28"/>
          <w:szCs w:val="28"/>
          <w:bdr w:val="none" w:sz="0" w:space="0" w:color="auto" w:frame="1"/>
          <w:shd w:val="clear" w:color="auto" w:fill="FFFFFF"/>
          <w:lang w:val="uk-UA"/>
        </w:rPr>
        <w:t xml:space="preserve">7. </w:t>
      </w:r>
      <w:r w:rsidRPr="00A62026">
        <w:rPr>
          <w:sz w:val="28"/>
          <w:szCs w:val="28"/>
        </w:rPr>
        <w:t xml:space="preserve">Контроль за </w:t>
      </w:r>
      <w:proofErr w:type="spellStart"/>
      <w:r w:rsidRPr="00A62026">
        <w:rPr>
          <w:sz w:val="28"/>
          <w:szCs w:val="28"/>
        </w:rPr>
        <w:t>виконанням</w:t>
      </w:r>
      <w:proofErr w:type="spellEnd"/>
      <w:r>
        <w:rPr>
          <w:sz w:val="28"/>
          <w:szCs w:val="28"/>
          <w:lang w:val="uk-UA"/>
        </w:rPr>
        <w:t xml:space="preserve"> </w:t>
      </w:r>
      <w:proofErr w:type="spellStart"/>
      <w:r w:rsidRPr="00A62026">
        <w:rPr>
          <w:sz w:val="28"/>
          <w:szCs w:val="28"/>
        </w:rPr>
        <w:t>цього</w:t>
      </w:r>
      <w:proofErr w:type="spellEnd"/>
      <w:r>
        <w:rPr>
          <w:sz w:val="28"/>
          <w:szCs w:val="28"/>
          <w:lang w:val="uk-UA"/>
        </w:rPr>
        <w:t xml:space="preserve"> </w:t>
      </w:r>
      <w:proofErr w:type="spellStart"/>
      <w:r w:rsidRPr="00A62026">
        <w:rPr>
          <w:sz w:val="28"/>
          <w:szCs w:val="28"/>
        </w:rPr>
        <w:t>рішення</w:t>
      </w:r>
      <w:proofErr w:type="spellEnd"/>
      <w:r>
        <w:rPr>
          <w:sz w:val="28"/>
          <w:szCs w:val="28"/>
          <w:lang w:val="uk-UA"/>
        </w:rPr>
        <w:t xml:space="preserve"> </w:t>
      </w:r>
      <w:proofErr w:type="spellStart"/>
      <w:r w:rsidRPr="00A62026">
        <w:rPr>
          <w:sz w:val="28"/>
          <w:szCs w:val="28"/>
        </w:rPr>
        <w:t>покласти</w:t>
      </w:r>
      <w:proofErr w:type="spellEnd"/>
      <w:r w:rsidRPr="00A62026">
        <w:rPr>
          <w:sz w:val="28"/>
          <w:szCs w:val="28"/>
          <w:lang w:val="uk-UA"/>
        </w:rPr>
        <w:t xml:space="preserve"> на </w:t>
      </w:r>
      <w:r w:rsidR="00A47011">
        <w:rPr>
          <w:sz w:val="28"/>
          <w:szCs w:val="28"/>
          <w:lang w:val="uk-UA"/>
        </w:rPr>
        <w:t>Димерського селищного голову.</w:t>
      </w:r>
    </w:p>
    <w:p w14:paraId="4583E23A" w14:textId="77777777" w:rsidR="00C14D3E" w:rsidRDefault="00C14D3E" w:rsidP="00C14D3E">
      <w:pPr>
        <w:spacing w:after="0" w:line="240" w:lineRule="auto"/>
        <w:rPr>
          <w:sz w:val="28"/>
          <w:szCs w:val="28"/>
          <w:lang w:val="uk-UA"/>
        </w:rPr>
      </w:pPr>
    </w:p>
    <w:p w14:paraId="6F8AAF66" w14:textId="77777777" w:rsidR="00C14D3E" w:rsidRDefault="00C14D3E" w:rsidP="009708FD">
      <w:pPr>
        <w:shd w:val="clear" w:color="auto" w:fill="FFFFFF"/>
        <w:spacing w:after="0" w:line="240" w:lineRule="auto"/>
        <w:jc w:val="both"/>
        <w:rPr>
          <w:sz w:val="28"/>
          <w:szCs w:val="28"/>
          <w:lang w:val="uk-UA"/>
        </w:rPr>
      </w:pPr>
    </w:p>
    <w:p w14:paraId="3677BE36" w14:textId="77777777" w:rsidR="00C14D3E" w:rsidRDefault="00C14D3E" w:rsidP="00C14D3E">
      <w:pPr>
        <w:pStyle w:val="a3"/>
        <w:tabs>
          <w:tab w:val="left" w:pos="993"/>
        </w:tabs>
        <w:jc w:val="both"/>
        <w:rPr>
          <w:sz w:val="28"/>
          <w:szCs w:val="28"/>
          <w:lang w:val="uk-UA"/>
        </w:rPr>
      </w:pPr>
    </w:p>
    <w:p w14:paraId="2AC8F5A9" w14:textId="3704B9E8" w:rsidR="00C14D3E" w:rsidRDefault="00C14D3E" w:rsidP="00C14D3E">
      <w:pPr>
        <w:pStyle w:val="a3"/>
        <w:rPr>
          <w:b/>
          <w:sz w:val="28"/>
          <w:szCs w:val="28"/>
          <w:lang w:val="uk-UA"/>
        </w:rPr>
      </w:pPr>
      <w:r>
        <w:rPr>
          <w:b/>
          <w:sz w:val="28"/>
          <w:szCs w:val="28"/>
          <w:lang w:val="uk-UA"/>
        </w:rPr>
        <w:t xml:space="preserve">       Селищний голова                               </w:t>
      </w:r>
      <w:r w:rsidR="00A47011">
        <w:rPr>
          <w:b/>
          <w:sz w:val="28"/>
          <w:szCs w:val="28"/>
          <w:lang w:val="uk-UA"/>
        </w:rPr>
        <w:t xml:space="preserve">             </w:t>
      </w:r>
      <w:r w:rsidR="00C06DB1">
        <w:rPr>
          <w:b/>
          <w:sz w:val="28"/>
          <w:szCs w:val="28"/>
          <w:lang w:val="uk-UA"/>
        </w:rPr>
        <w:t xml:space="preserve">                     </w:t>
      </w:r>
      <w:r w:rsidR="00A47011">
        <w:rPr>
          <w:b/>
          <w:sz w:val="28"/>
          <w:szCs w:val="28"/>
          <w:lang w:val="uk-UA"/>
        </w:rPr>
        <w:t xml:space="preserve"> </w:t>
      </w:r>
      <w:r w:rsidR="00C06DB1">
        <w:rPr>
          <w:b/>
          <w:sz w:val="28"/>
          <w:szCs w:val="28"/>
          <w:lang w:val="uk-UA"/>
        </w:rPr>
        <w:t xml:space="preserve">В.В. </w:t>
      </w:r>
      <w:proofErr w:type="spellStart"/>
      <w:r w:rsidR="00C06DB1">
        <w:rPr>
          <w:b/>
          <w:sz w:val="28"/>
          <w:szCs w:val="28"/>
          <w:lang w:val="uk-UA"/>
        </w:rPr>
        <w:t>Підкурганний</w:t>
      </w:r>
      <w:proofErr w:type="spellEnd"/>
    </w:p>
    <w:p w14:paraId="7A851847" w14:textId="77777777" w:rsidR="00C14D3E" w:rsidRDefault="00C14D3E" w:rsidP="00C14D3E">
      <w:pPr>
        <w:pStyle w:val="a3"/>
        <w:rPr>
          <w:b/>
          <w:sz w:val="28"/>
          <w:szCs w:val="28"/>
          <w:lang w:val="uk-UA"/>
        </w:rPr>
      </w:pPr>
    </w:p>
    <w:p w14:paraId="5F014B5C" w14:textId="77777777" w:rsidR="00C14D3E" w:rsidRDefault="00C14D3E" w:rsidP="00C14D3E">
      <w:pPr>
        <w:pStyle w:val="a3"/>
        <w:rPr>
          <w:b/>
          <w:sz w:val="28"/>
          <w:szCs w:val="28"/>
          <w:lang w:val="uk-UA"/>
        </w:rPr>
      </w:pPr>
    </w:p>
    <w:p w14:paraId="4FB4F418" w14:textId="77777777" w:rsidR="00C14D3E" w:rsidRDefault="00C14D3E" w:rsidP="00C14D3E">
      <w:pPr>
        <w:pStyle w:val="a3"/>
        <w:rPr>
          <w:b/>
          <w:sz w:val="28"/>
          <w:szCs w:val="28"/>
          <w:lang w:val="uk-UA"/>
        </w:rPr>
      </w:pPr>
    </w:p>
    <w:p w14:paraId="6C05173B" w14:textId="77777777" w:rsidR="00C55C12" w:rsidRDefault="00C55C12" w:rsidP="00C14D3E">
      <w:pPr>
        <w:tabs>
          <w:tab w:val="center" w:pos="5012"/>
          <w:tab w:val="center" w:pos="5720"/>
          <w:tab w:val="center" w:pos="6428"/>
          <w:tab w:val="right" w:pos="9074"/>
        </w:tabs>
        <w:spacing w:after="15" w:line="240" w:lineRule="auto"/>
        <w:rPr>
          <w:b/>
          <w:sz w:val="28"/>
          <w:szCs w:val="28"/>
          <w:lang w:val="uk-UA"/>
        </w:rPr>
      </w:pPr>
    </w:p>
    <w:p w14:paraId="1A591C76" w14:textId="77777777" w:rsidR="00C55C12" w:rsidRDefault="00C55C12" w:rsidP="00C55C12">
      <w:pPr>
        <w:pStyle w:val="a3"/>
        <w:rPr>
          <w:b/>
          <w:sz w:val="28"/>
          <w:szCs w:val="28"/>
          <w:lang w:val="uk-UA"/>
        </w:rPr>
      </w:pPr>
    </w:p>
    <w:p w14:paraId="67A58F3D" w14:textId="77777777" w:rsidR="00C55C12" w:rsidRDefault="00C55C12" w:rsidP="00C55C12">
      <w:pPr>
        <w:pStyle w:val="a3"/>
        <w:rPr>
          <w:b/>
          <w:sz w:val="28"/>
          <w:szCs w:val="28"/>
          <w:lang w:val="uk-UA"/>
        </w:rPr>
      </w:pPr>
    </w:p>
    <w:p w14:paraId="55751616" w14:textId="77777777" w:rsidR="0018211B" w:rsidRDefault="0018211B" w:rsidP="00C55C12">
      <w:pPr>
        <w:pStyle w:val="a3"/>
        <w:rPr>
          <w:b/>
          <w:sz w:val="28"/>
          <w:szCs w:val="28"/>
          <w:lang w:val="uk-UA"/>
        </w:rPr>
      </w:pPr>
    </w:p>
    <w:p w14:paraId="07DD3EA9" w14:textId="77777777" w:rsidR="0018211B" w:rsidRDefault="0018211B" w:rsidP="00C55C12">
      <w:pPr>
        <w:pStyle w:val="a3"/>
        <w:rPr>
          <w:b/>
          <w:sz w:val="28"/>
          <w:szCs w:val="28"/>
          <w:lang w:val="uk-UA"/>
        </w:rPr>
      </w:pPr>
    </w:p>
    <w:p w14:paraId="4DB985C0" w14:textId="77777777" w:rsidR="0018211B" w:rsidRDefault="0018211B" w:rsidP="00C55C12">
      <w:pPr>
        <w:pStyle w:val="a3"/>
        <w:rPr>
          <w:b/>
          <w:sz w:val="28"/>
          <w:szCs w:val="28"/>
          <w:lang w:val="uk-UA"/>
        </w:rPr>
      </w:pPr>
    </w:p>
    <w:p w14:paraId="614D04F8" w14:textId="77777777" w:rsidR="0018211B" w:rsidRDefault="0018211B" w:rsidP="00C55C12">
      <w:pPr>
        <w:pStyle w:val="a3"/>
        <w:rPr>
          <w:b/>
          <w:sz w:val="28"/>
          <w:szCs w:val="28"/>
          <w:lang w:val="uk-UA"/>
        </w:rPr>
      </w:pPr>
    </w:p>
    <w:p w14:paraId="62C47F59" w14:textId="77777777" w:rsidR="00A47011" w:rsidRDefault="00A47011" w:rsidP="00C55C12">
      <w:pPr>
        <w:pStyle w:val="a3"/>
        <w:rPr>
          <w:b/>
          <w:sz w:val="28"/>
          <w:szCs w:val="28"/>
          <w:lang w:val="uk-UA"/>
        </w:rPr>
      </w:pPr>
    </w:p>
    <w:p w14:paraId="275670B2" w14:textId="77777777" w:rsidR="00C55C12" w:rsidRDefault="00591A03" w:rsidP="00C55C12">
      <w:pPr>
        <w:tabs>
          <w:tab w:val="center" w:pos="5012"/>
          <w:tab w:val="center" w:pos="5720"/>
          <w:tab w:val="center" w:pos="6428"/>
          <w:tab w:val="right" w:pos="9074"/>
        </w:tabs>
        <w:spacing w:after="15" w:line="240" w:lineRule="auto"/>
        <w:rPr>
          <w:sz w:val="28"/>
          <w:szCs w:val="28"/>
          <w:lang w:val="uk-UA"/>
        </w:rPr>
      </w:pPr>
      <w:r>
        <w:rPr>
          <w:b/>
          <w:sz w:val="28"/>
          <w:szCs w:val="28"/>
          <w:lang w:val="uk-UA"/>
        </w:rPr>
        <w:t xml:space="preserve">    </w:t>
      </w:r>
      <w:r w:rsidR="00C55C12">
        <w:rPr>
          <w:sz w:val="28"/>
          <w:szCs w:val="28"/>
          <w:lang w:val="uk-UA"/>
        </w:rPr>
        <w:t xml:space="preserve">смт. Димер </w:t>
      </w:r>
    </w:p>
    <w:p w14:paraId="3A2E1DB4" w14:textId="77777777" w:rsidR="00C55C12" w:rsidRDefault="00C55C12" w:rsidP="00C55C12">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24 грудня 2020 року</w:t>
      </w:r>
    </w:p>
    <w:p w14:paraId="16364F58" w14:textId="1B25284E" w:rsidR="002E4B0B" w:rsidRDefault="00C55C12" w:rsidP="00A47011">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 </w:t>
      </w:r>
      <w:r w:rsidRPr="002E0B13">
        <w:rPr>
          <w:sz w:val="28"/>
          <w:szCs w:val="28"/>
        </w:rPr>
        <w:t>61</w:t>
      </w:r>
      <w:r>
        <w:rPr>
          <w:sz w:val="28"/>
          <w:szCs w:val="28"/>
          <w:lang w:val="uk-UA"/>
        </w:rPr>
        <w:t>-2-2-</w:t>
      </w:r>
      <w:r>
        <w:rPr>
          <w:sz w:val="28"/>
          <w:szCs w:val="28"/>
        </w:rPr>
        <w:t>V</w:t>
      </w:r>
      <w:r>
        <w:rPr>
          <w:sz w:val="28"/>
          <w:szCs w:val="28"/>
          <w:lang w:val="uk-UA"/>
        </w:rPr>
        <w:t>ІІІ</w:t>
      </w:r>
    </w:p>
    <w:p w14:paraId="719692F3" w14:textId="747A98EF" w:rsidR="00935B41" w:rsidRDefault="00C06DB1" w:rsidP="00935B41">
      <w:pPr>
        <w:spacing w:after="0" w:line="240" w:lineRule="auto"/>
        <w:jc w:val="both"/>
        <w:rPr>
          <w:sz w:val="28"/>
          <w:szCs w:val="28"/>
          <w:lang w:val="uk-UA"/>
        </w:rPr>
      </w:pPr>
      <w:r>
        <w:rPr>
          <w:sz w:val="28"/>
          <w:szCs w:val="28"/>
          <w:lang w:val="uk-UA"/>
        </w:rPr>
        <w:lastRenderedPageBreak/>
        <w:t xml:space="preserve">                                                                                      </w:t>
      </w:r>
      <w:r w:rsidR="00935B41">
        <w:rPr>
          <w:sz w:val="28"/>
          <w:szCs w:val="28"/>
          <w:lang w:val="uk-UA"/>
        </w:rPr>
        <w:t xml:space="preserve">     </w:t>
      </w:r>
      <w:r>
        <w:rPr>
          <w:sz w:val="28"/>
          <w:szCs w:val="28"/>
          <w:lang w:val="uk-UA"/>
        </w:rPr>
        <w:t xml:space="preserve"> </w:t>
      </w:r>
      <w:r w:rsidR="00935B41" w:rsidRPr="00935B41">
        <w:rPr>
          <w:sz w:val="28"/>
          <w:szCs w:val="28"/>
          <w:lang w:val="uk-UA"/>
        </w:rPr>
        <w:t xml:space="preserve">Додаток </w:t>
      </w:r>
      <w:r w:rsidR="00935B41">
        <w:rPr>
          <w:sz w:val="28"/>
          <w:szCs w:val="28"/>
          <w:lang w:val="uk-UA"/>
        </w:rPr>
        <w:t>1</w:t>
      </w:r>
    </w:p>
    <w:p w14:paraId="38906B44" w14:textId="7A5565EC" w:rsidR="00935B41" w:rsidRDefault="00935B41" w:rsidP="00935B41">
      <w:pPr>
        <w:spacing w:after="0" w:line="240" w:lineRule="auto"/>
        <w:jc w:val="both"/>
        <w:rPr>
          <w:sz w:val="28"/>
          <w:szCs w:val="28"/>
          <w:lang w:val="uk-UA"/>
        </w:rPr>
      </w:pPr>
      <w:r w:rsidRPr="00935B41">
        <w:rPr>
          <w:sz w:val="28"/>
          <w:szCs w:val="28"/>
          <w:lang w:val="uk-UA"/>
        </w:rPr>
        <w:t xml:space="preserve">                                                                                    </w:t>
      </w:r>
      <w:r>
        <w:rPr>
          <w:sz w:val="28"/>
          <w:szCs w:val="28"/>
          <w:lang w:val="uk-UA"/>
        </w:rPr>
        <w:t xml:space="preserve">   до рішення 2 засідання </w:t>
      </w:r>
    </w:p>
    <w:p w14:paraId="176FD444" w14:textId="0CE9A46B" w:rsidR="00935B41" w:rsidRDefault="00935B41" w:rsidP="00935B41">
      <w:pPr>
        <w:spacing w:after="0" w:line="240" w:lineRule="auto"/>
        <w:jc w:val="both"/>
        <w:rPr>
          <w:sz w:val="28"/>
          <w:szCs w:val="28"/>
          <w:lang w:val="uk-UA"/>
        </w:rPr>
      </w:pPr>
      <w:r>
        <w:rPr>
          <w:sz w:val="28"/>
          <w:szCs w:val="28"/>
          <w:lang w:val="uk-UA"/>
        </w:rPr>
        <w:t xml:space="preserve">                                                                                       2 позачергової</w:t>
      </w:r>
    </w:p>
    <w:p w14:paraId="382EEFE6" w14:textId="4F6C6849" w:rsidR="00935B41" w:rsidRDefault="00935B41" w:rsidP="00935B41">
      <w:pPr>
        <w:spacing w:after="0" w:line="240" w:lineRule="auto"/>
        <w:jc w:val="both"/>
        <w:rPr>
          <w:sz w:val="28"/>
          <w:szCs w:val="28"/>
          <w:lang w:val="uk-UA"/>
        </w:rPr>
      </w:pPr>
      <w:r>
        <w:rPr>
          <w:sz w:val="28"/>
          <w:szCs w:val="28"/>
          <w:lang w:val="uk-UA"/>
        </w:rPr>
        <w:t xml:space="preserve">                                                                                       сесії </w:t>
      </w:r>
      <w:r>
        <w:rPr>
          <w:sz w:val="28"/>
          <w:szCs w:val="28"/>
          <w:lang w:val="en-US"/>
        </w:rPr>
        <w:t>V</w:t>
      </w:r>
      <w:r>
        <w:rPr>
          <w:sz w:val="28"/>
          <w:szCs w:val="28"/>
          <w:lang w:val="uk-UA"/>
        </w:rPr>
        <w:t>ІІІ скликання</w:t>
      </w:r>
    </w:p>
    <w:p w14:paraId="7BB6110F" w14:textId="58F523D4" w:rsidR="00935B41" w:rsidRDefault="00935B41" w:rsidP="00935B41">
      <w:pPr>
        <w:spacing w:after="0" w:line="240" w:lineRule="auto"/>
        <w:jc w:val="both"/>
        <w:rPr>
          <w:sz w:val="28"/>
          <w:szCs w:val="28"/>
          <w:lang w:val="uk-UA"/>
        </w:rPr>
      </w:pPr>
      <w:r>
        <w:rPr>
          <w:sz w:val="28"/>
          <w:szCs w:val="28"/>
          <w:lang w:val="uk-UA"/>
        </w:rPr>
        <w:t xml:space="preserve">                                                                                       </w:t>
      </w:r>
      <w:proofErr w:type="spellStart"/>
      <w:r>
        <w:rPr>
          <w:sz w:val="28"/>
          <w:szCs w:val="28"/>
          <w:lang w:val="uk-UA"/>
        </w:rPr>
        <w:t>Димерської</w:t>
      </w:r>
      <w:proofErr w:type="spellEnd"/>
      <w:r>
        <w:rPr>
          <w:sz w:val="28"/>
          <w:szCs w:val="28"/>
          <w:lang w:val="uk-UA"/>
        </w:rPr>
        <w:t xml:space="preserve"> селищної ради</w:t>
      </w:r>
    </w:p>
    <w:p w14:paraId="12B969BB" w14:textId="758A6297" w:rsidR="00935B41" w:rsidRDefault="00935B41" w:rsidP="00935B41">
      <w:pPr>
        <w:spacing w:after="0" w:line="240" w:lineRule="auto"/>
        <w:jc w:val="both"/>
        <w:rPr>
          <w:sz w:val="28"/>
          <w:szCs w:val="28"/>
          <w:lang w:val="uk-UA"/>
        </w:rPr>
      </w:pPr>
      <w:r>
        <w:rPr>
          <w:sz w:val="28"/>
          <w:szCs w:val="28"/>
          <w:lang w:val="uk-UA"/>
        </w:rPr>
        <w:t xml:space="preserve">                                                                                       24 грудня 2020р. №61-2-2-</w:t>
      </w:r>
      <w:r>
        <w:rPr>
          <w:sz w:val="28"/>
          <w:szCs w:val="28"/>
          <w:lang w:val="en-US"/>
        </w:rPr>
        <w:t>V</w:t>
      </w:r>
      <w:r>
        <w:rPr>
          <w:sz w:val="28"/>
          <w:szCs w:val="28"/>
          <w:lang w:val="uk-UA"/>
        </w:rPr>
        <w:t>ІІІ</w:t>
      </w:r>
    </w:p>
    <w:p w14:paraId="6E19F962" w14:textId="77777777" w:rsidR="00935B41" w:rsidRDefault="00935B41" w:rsidP="00935B41">
      <w:pPr>
        <w:tabs>
          <w:tab w:val="center" w:pos="5012"/>
          <w:tab w:val="center" w:pos="5720"/>
          <w:tab w:val="center" w:pos="6428"/>
          <w:tab w:val="right" w:pos="9074"/>
        </w:tabs>
        <w:spacing w:after="15" w:line="240" w:lineRule="auto"/>
        <w:rPr>
          <w:sz w:val="28"/>
          <w:szCs w:val="28"/>
          <w:lang w:val="uk-UA"/>
        </w:rPr>
      </w:pPr>
    </w:p>
    <w:p w14:paraId="75810542" w14:textId="77777777" w:rsidR="00935B41" w:rsidRDefault="00935B41" w:rsidP="00935B41">
      <w:pPr>
        <w:spacing w:after="0" w:line="240" w:lineRule="auto"/>
        <w:jc w:val="both"/>
        <w:rPr>
          <w:sz w:val="28"/>
          <w:szCs w:val="28"/>
          <w:lang w:val="uk-UA"/>
        </w:rPr>
      </w:pPr>
      <w:r>
        <w:rPr>
          <w:sz w:val="28"/>
          <w:szCs w:val="28"/>
          <w:lang w:val="uk-UA"/>
        </w:rPr>
        <w:t xml:space="preserve">                                                                                           </w:t>
      </w:r>
    </w:p>
    <w:p w14:paraId="71B39B1A" w14:textId="77777777" w:rsidR="00935B41" w:rsidRDefault="00935B41" w:rsidP="00935B41">
      <w:pPr>
        <w:spacing w:after="0" w:line="240" w:lineRule="atLeast"/>
        <w:jc w:val="center"/>
        <w:rPr>
          <w:b/>
          <w:sz w:val="28"/>
          <w:szCs w:val="28"/>
          <w:lang w:val="uk-UA"/>
        </w:rPr>
      </w:pPr>
      <w:r>
        <w:rPr>
          <w:b/>
          <w:sz w:val="28"/>
          <w:szCs w:val="28"/>
          <w:lang w:val="uk-UA"/>
        </w:rPr>
        <w:t>ПОЛОЖЕННЯ</w:t>
      </w:r>
    </w:p>
    <w:p w14:paraId="12522477" w14:textId="77777777" w:rsidR="00935B41" w:rsidRDefault="00935B41" w:rsidP="00935B41">
      <w:pPr>
        <w:spacing w:after="0" w:line="240" w:lineRule="atLeast"/>
        <w:jc w:val="center"/>
        <w:rPr>
          <w:b/>
          <w:sz w:val="28"/>
          <w:szCs w:val="28"/>
          <w:lang w:val="uk-UA"/>
        </w:rPr>
      </w:pPr>
      <w:r>
        <w:rPr>
          <w:b/>
          <w:sz w:val="28"/>
          <w:szCs w:val="28"/>
          <w:lang w:val="uk-UA"/>
        </w:rPr>
        <w:t>про комунальний заклад «Вишгородський районний територіальний центр соціального обслуговування (надання соціальних послуг)»</w:t>
      </w:r>
    </w:p>
    <w:p w14:paraId="744DB1FC" w14:textId="77777777" w:rsidR="00935B41" w:rsidRDefault="00935B41" w:rsidP="00935B41">
      <w:pPr>
        <w:spacing w:after="0" w:line="240" w:lineRule="atLeast"/>
        <w:jc w:val="both"/>
        <w:rPr>
          <w:b/>
          <w:sz w:val="28"/>
          <w:szCs w:val="28"/>
          <w:lang w:val="uk-UA"/>
        </w:rPr>
      </w:pPr>
    </w:p>
    <w:p w14:paraId="3D9EB116" w14:textId="0F9AEB4C" w:rsidR="00935B41" w:rsidRPr="0080008E" w:rsidRDefault="0080008E" w:rsidP="0080008E">
      <w:pPr>
        <w:spacing w:after="0" w:line="240" w:lineRule="atLeast"/>
        <w:jc w:val="both"/>
        <w:rPr>
          <w:sz w:val="28"/>
          <w:szCs w:val="28"/>
          <w:lang w:val="uk-UA"/>
        </w:rPr>
      </w:pPr>
      <w:r>
        <w:rPr>
          <w:sz w:val="28"/>
          <w:szCs w:val="28"/>
          <w:lang w:val="uk-UA"/>
        </w:rPr>
        <w:t>1.</w:t>
      </w:r>
      <w:r w:rsidR="00935B41" w:rsidRPr="0080008E">
        <w:rPr>
          <w:sz w:val="28"/>
          <w:szCs w:val="28"/>
          <w:lang w:val="uk-UA"/>
        </w:rPr>
        <w:t xml:space="preserve">Вишгородський районний територіальний центр соціального обслуговування (надання соціальних послуг) – (далі – територіальний центр) є комунальною установою, засновником якої є </w:t>
      </w:r>
      <w:proofErr w:type="spellStart"/>
      <w:r w:rsidR="00935B41" w:rsidRPr="0080008E">
        <w:rPr>
          <w:sz w:val="28"/>
          <w:szCs w:val="28"/>
          <w:lang w:val="uk-UA"/>
        </w:rPr>
        <w:t>Димерсь</w:t>
      </w:r>
      <w:bookmarkStart w:id="0" w:name="_GoBack"/>
      <w:bookmarkEnd w:id="0"/>
      <w:r w:rsidR="00935B41" w:rsidRPr="0080008E">
        <w:rPr>
          <w:sz w:val="28"/>
          <w:szCs w:val="28"/>
          <w:lang w:val="uk-UA"/>
        </w:rPr>
        <w:t>ка</w:t>
      </w:r>
      <w:proofErr w:type="spellEnd"/>
      <w:r w:rsidR="00935B41" w:rsidRPr="0080008E">
        <w:rPr>
          <w:sz w:val="28"/>
          <w:szCs w:val="28"/>
          <w:lang w:val="uk-UA"/>
        </w:rPr>
        <w:t xml:space="preserve"> селищна рада, ідентифікаційний код 04359488. Рішення щодо утворення, ліквідації або реорганізації територіального центру приймає </w:t>
      </w:r>
      <w:proofErr w:type="spellStart"/>
      <w:r w:rsidR="00935B41" w:rsidRPr="0080008E">
        <w:rPr>
          <w:sz w:val="28"/>
          <w:szCs w:val="28"/>
          <w:lang w:val="uk-UA"/>
        </w:rPr>
        <w:t>Димерська</w:t>
      </w:r>
      <w:proofErr w:type="spellEnd"/>
      <w:r w:rsidR="00935B41" w:rsidRPr="0080008E">
        <w:rPr>
          <w:sz w:val="28"/>
          <w:szCs w:val="28"/>
          <w:lang w:val="uk-UA"/>
        </w:rPr>
        <w:t xml:space="preserve"> селищна рада.</w:t>
      </w:r>
    </w:p>
    <w:p w14:paraId="0BFC6C77" w14:textId="77777777" w:rsidR="00935B41" w:rsidRDefault="00935B41" w:rsidP="00935B41">
      <w:pPr>
        <w:spacing w:after="0" w:line="240" w:lineRule="atLeast"/>
        <w:jc w:val="both"/>
        <w:rPr>
          <w:sz w:val="28"/>
          <w:szCs w:val="28"/>
          <w:lang w:val="uk-UA"/>
        </w:rPr>
      </w:pPr>
      <w:r>
        <w:rPr>
          <w:sz w:val="28"/>
          <w:szCs w:val="28"/>
          <w:lang w:val="uk-UA"/>
        </w:rPr>
        <w:t xml:space="preserve">    Територіальний центр утворюється для надання соціальних послуг громадянам, які перебувають у складних життєвих обставинах і потребують сторонньої допомоги, за місцем проживання, в умовах стаціонарного, тимчасового або денного перебування.</w:t>
      </w:r>
    </w:p>
    <w:p w14:paraId="6DD9D20A" w14:textId="77777777" w:rsidR="00935B41" w:rsidRDefault="00935B41" w:rsidP="00935B41">
      <w:pPr>
        <w:spacing w:after="0" w:line="240" w:lineRule="atLeast"/>
        <w:jc w:val="both"/>
        <w:rPr>
          <w:sz w:val="28"/>
          <w:szCs w:val="28"/>
          <w:lang w:val="uk-UA"/>
        </w:rPr>
      </w:pPr>
      <w:r>
        <w:rPr>
          <w:sz w:val="28"/>
          <w:szCs w:val="28"/>
          <w:lang w:val="uk-UA"/>
        </w:rPr>
        <w:t xml:space="preserve">    Діяльність територіального центру відповідає критеріям діяльності суб’єктів, що надають соціальні послуги.</w:t>
      </w:r>
    </w:p>
    <w:p w14:paraId="585BCE68" w14:textId="77777777" w:rsidR="00935B41" w:rsidRDefault="00935B41" w:rsidP="00935B41">
      <w:pPr>
        <w:spacing w:after="0" w:line="240" w:lineRule="atLeast"/>
        <w:jc w:val="both"/>
        <w:rPr>
          <w:sz w:val="28"/>
          <w:szCs w:val="28"/>
          <w:lang w:val="uk-UA"/>
        </w:rPr>
      </w:pPr>
      <w:r>
        <w:rPr>
          <w:sz w:val="28"/>
          <w:szCs w:val="28"/>
          <w:lang w:val="uk-UA"/>
        </w:rPr>
        <w:t xml:space="preserve">     2. Територіальний центр у своїй діяльності керується Конституцією,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w:t>
      </w:r>
      <w:proofErr w:type="spellStart"/>
      <w:r>
        <w:rPr>
          <w:sz w:val="28"/>
          <w:szCs w:val="28"/>
          <w:lang w:val="uk-UA"/>
        </w:rPr>
        <w:t>Мінсоцполітики</w:t>
      </w:r>
      <w:proofErr w:type="spellEnd"/>
      <w:r>
        <w:rPr>
          <w:sz w:val="28"/>
          <w:szCs w:val="28"/>
          <w:lang w:val="uk-UA"/>
        </w:rPr>
        <w:t>, актами інших центральних і місцевих органів виконавчої влади та органів місцевого самоврядування, а також цим положенням, розробленим відповідно до Типового положення, затвердженого постановою Кабінету Міністрів України від 29.12.2009 № 1417 «Деякі питання діяльності територіальних центрів соціального обслуговування (надання соціальних послуг)».</w:t>
      </w:r>
    </w:p>
    <w:p w14:paraId="550A4086" w14:textId="77777777" w:rsidR="00935B41" w:rsidRDefault="00935B41" w:rsidP="00935B41">
      <w:pPr>
        <w:spacing w:after="0" w:line="240" w:lineRule="atLeast"/>
        <w:jc w:val="both"/>
        <w:rPr>
          <w:sz w:val="28"/>
          <w:szCs w:val="28"/>
          <w:lang w:val="uk-UA"/>
        </w:rPr>
      </w:pPr>
      <w:r>
        <w:rPr>
          <w:sz w:val="28"/>
          <w:szCs w:val="28"/>
          <w:lang w:val="uk-UA"/>
        </w:rPr>
        <w:t xml:space="preserve">    3. Територіальний центр провадить свою діяльність на принципах адресності та індивідуального підходу, доступності та відкритості, добровільного вибору отримання чи відмови від надання соціальних послуг, гуманності, комплексності, максимальної ефективності використання бюджетних коштів, законності, соціальної справедливості, забезпечення конфіденційності, дотримання державних стандартів соціальних послуг, етичних норм і правил.</w:t>
      </w:r>
    </w:p>
    <w:p w14:paraId="055A3F3B" w14:textId="77777777" w:rsidR="00935B41" w:rsidRDefault="00935B41" w:rsidP="00935B41">
      <w:pPr>
        <w:spacing w:after="0" w:line="240" w:lineRule="atLeast"/>
        <w:jc w:val="both"/>
        <w:rPr>
          <w:sz w:val="28"/>
          <w:szCs w:val="28"/>
          <w:lang w:val="uk-UA"/>
        </w:rPr>
      </w:pPr>
      <w:r>
        <w:rPr>
          <w:sz w:val="28"/>
          <w:szCs w:val="28"/>
          <w:lang w:val="uk-UA"/>
        </w:rPr>
        <w:t xml:space="preserve">   4. На надання соціальних послуг в територіальному центрі мають право: </w:t>
      </w:r>
    </w:p>
    <w:p w14:paraId="72387925" w14:textId="77777777" w:rsidR="00935B41" w:rsidRDefault="00935B41" w:rsidP="00935B41">
      <w:pPr>
        <w:spacing w:after="0" w:line="240" w:lineRule="atLeast"/>
        <w:jc w:val="both"/>
        <w:rPr>
          <w:sz w:val="28"/>
          <w:szCs w:val="28"/>
          <w:lang w:val="uk-UA"/>
        </w:rPr>
      </w:pPr>
      <w:r>
        <w:rPr>
          <w:sz w:val="28"/>
          <w:szCs w:val="28"/>
          <w:lang w:val="uk-UA"/>
        </w:rPr>
        <w:t xml:space="preserve">   - одинокі громадяни похилого віку, інваліди, хворі (з числа осіб працездатного віку на період до встановлення їм групи інвалідності, але не більше як чотири місяці), які не здатні до самообслуговування і потребують постійної сторонньої допомоги, визнані такими в порядку, затвердженому МОЗ; </w:t>
      </w:r>
    </w:p>
    <w:p w14:paraId="7B8C81EA" w14:textId="77777777" w:rsidR="00935B41" w:rsidRDefault="00935B41" w:rsidP="00935B41">
      <w:pPr>
        <w:spacing w:after="0" w:line="240" w:lineRule="atLeast"/>
        <w:jc w:val="both"/>
        <w:rPr>
          <w:sz w:val="28"/>
          <w:szCs w:val="28"/>
          <w:lang w:val="uk-UA"/>
        </w:rPr>
      </w:pPr>
      <w:r>
        <w:rPr>
          <w:sz w:val="28"/>
          <w:szCs w:val="28"/>
          <w:lang w:val="uk-UA"/>
        </w:rPr>
        <w:t xml:space="preserve">  - громадяни, які перебувають у складній життєвий ситуації у зв’язку з безробіттям і зареєстровані в державній службі зайнятості як такі, що шукають роботу, стихійним лихом, катастрофою (і мають на своєму утриманні </w:t>
      </w:r>
      <w:r>
        <w:rPr>
          <w:sz w:val="28"/>
          <w:szCs w:val="28"/>
          <w:lang w:val="uk-UA"/>
        </w:rPr>
        <w:lastRenderedPageBreak/>
        <w:t>неповнолітніх дітей, дітей-інвалідів, осіб похилого віку, інвалідів), якщо середньомісячний сукупний дохід їх сімей нижчий, ніж прожитковий мінімум для сім’ї.</w:t>
      </w:r>
    </w:p>
    <w:p w14:paraId="5860E96A" w14:textId="77777777" w:rsidR="00935B41" w:rsidRDefault="00935B41" w:rsidP="00935B41">
      <w:pPr>
        <w:spacing w:after="0" w:line="240" w:lineRule="atLeast"/>
        <w:jc w:val="both"/>
        <w:rPr>
          <w:sz w:val="28"/>
          <w:szCs w:val="28"/>
          <w:lang w:val="uk-UA"/>
        </w:rPr>
      </w:pPr>
      <w:r>
        <w:rPr>
          <w:sz w:val="28"/>
          <w:szCs w:val="28"/>
          <w:lang w:val="uk-UA"/>
        </w:rPr>
        <w:t xml:space="preserve">   5. Територіальний центр створюється за наявності необхідної матеріально-технічної бази, зокрема приміщень, що відповідають будівельним, технічним, санітарно-гігієнічним нормам, вимогам пожежної безпеки та іншим нормам відповідно до законодавства.</w:t>
      </w:r>
    </w:p>
    <w:p w14:paraId="18E767A5" w14:textId="77777777" w:rsidR="00935B41" w:rsidRDefault="00935B41" w:rsidP="00935B41">
      <w:pPr>
        <w:spacing w:after="0" w:line="240" w:lineRule="atLeast"/>
        <w:jc w:val="both"/>
        <w:rPr>
          <w:sz w:val="28"/>
          <w:szCs w:val="28"/>
          <w:lang w:val="uk-UA"/>
        </w:rPr>
      </w:pPr>
      <w:r>
        <w:rPr>
          <w:sz w:val="28"/>
          <w:szCs w:val="28"/>
          <w:lang w:val="uk-UA"/>
        </w:rPr>
        <w:t xml:space="preserve">   6. Положення про територіальний центр, затверджується </w:t>
      </w:r>
      <w:proofErr w:type="spellStart"/>
      <w:r>
        <w:rPr>
          <w:sz w:val="28"/>
          <w:szCs w:val="28"/>
          <w:lang w:val="uk-UA"/>
        </w:rPr>
        <w:t>Димерською</w:t>
      </w:r>
      <w:proofErr w:type="spellEnd"/>
      <w:r>
        <w:rPr>
          <w:sz w:val="28"/>
          <w:szCs w:val="28"/>
          <w:lang w:val="uk-UA"/>
        </w:rPr>
        <w:t xml:space="preserve"> селищною радою. Кошторис, штатний розпис територіального центру затверджує </w:t>
      </w:r>
      <w:proofErr w:type="spellStart"/>
      <w:r>
        <w:rPr>
          <w:sz w:val="28"/>
          <w:szCs w:val="28"/>
          <w:lang w:val="uk-UA"/>
        </w:rPr>
        <w:t>Димерський</w:t>
      </w:r>
      <w:proofErr w:type="spellEnd"/>
      <w:r>
        <w:rPr>
          <w:sz w:val="28"/>
          <w:szCs w:val="28"/>
          <w:lang w:val="uk-UA"/>
        </w:rPr>
        <w:t xml:space="preserve"> селищний голова. </w:t>
      </w:r>
    </w:p>
    <w:p w14:paraId="007FDA25" w14:textId="77777777" w:rsidR="00935B41" w:rsidRDefault="00935B41" w:rsidP="00935B41">
      <w:pPr>
        <w:spacing w:after="0" w:line="240" w:lineRule="atLeast"/>
        <w:jc w:val="both"/>
        <w:rPr>
          <w:sz w:val="28"/>
          <w:szCs w:val="28"/>
          <w:lang w:val="uk-UA"/>
        </w:rPr>
      </w:pPr>
      <w:r>
        <w:rPr>
          <w:sz w:val="28"/>
          <w:szCs w:val="28"/>
          <w:lang w:val="uk-UA"/>
        </w:rPr>
        <w:t xml:space="preserve">       Фінансування територіального центру проводиться відповідно до законодавства з питань оплати праці.</w:t>
      </w:r>
    </w:p>
    <w:p w14:paraId="43E06F92" w14:textId="77777777" w:rsidR="00935B41" w:rsidRDefault="00935B41" w:rsidP="00935B41">
      <w:pPr>
        <w:spacing w:after="0" w:line="240" w:lineRule="atLeast"/>
        <w:jc w:val="both"/>
        <w:rPr>
          <w:sz w:val="28"/>
          <w:szCs w:val="28"/>
          <w:lang w:val="uk-UA"/>
        </w:rPr>
      </w:pPr>
      <w:r>
        <w:rPr>
          <w:sz w:val="28"/>
          <w:szCs w:val="28"/>
          <w:lang w:val="uk-UA"/>
        </w:rPr>
        <w:t xml:space="preserve">   7.Методичне забезпечення діяльності територіального центру, координацію та контроль за забезпеченням його діяльності здійснює в установленому порядку, </w:t>
      </w:r>
      <w:proofErr w:type="spellStart"/>
      <w:r>
        <w:rPr>
          <w:sz w:val="28"/>
          <w:szCs w:val="28"/>
          <w:lang w:val="uk-UA"/>
        </w:rPr>
        <w:t>Димерська</w:t>
      </w:r>
      <w:proofErr w:type="spellEnd"/>
      <w:r>
        <w:rPr>
          <w:sz w:val="28"/>
          <w:szCs w:val="28"/>
          <w:lang w:val="uk-UA"/>
        </w:rPr>
        <w:t xml:space="preserve"> селищна рада, організаційно-методичне забезпечення та контроль за додержанням законодавства про надання соціальних послуг – </w:t>
      </w:r>
      <w:proofErr w:type="spellStart"/>
      <w:r>
        <w:rPr>
          <w:sz w:val="28"/>
          <w:szCs w:val="28"/>
          <w:lang w:val="uk-UA"/>
        </w:rPr>
        <w:t>Димерська</w:t>
      </w:r>
      <w:proofErr w:type="spellEnd"/>
      <w:r>
        <w:rPr>
          <w:sz w:val="28"/>
          <w:szCs w:val="28"/>
          <w:lang w:val="uk-UA"/>
        </w:rPr>
        <w:t xml:space="preserve"> селищна рада.</w:t>
      </w:r>
    </w:p>
    <w:p w14:paraId="1424FB60" w14:textId="77777777" w:rsidR="00935B41" w:rsidRDefault="00935B41" w:rsidP="00935B41">
      <w:pPr>
        <w:spacing w:after="0" w:line="240" w:lineRule="atLeast"/>
        <w:jc w:val="both"/>
        <w:rPr>
          <w:sz w:val="28"/>
          <w:szCs w:val="28"/>
          <w:lang w:val="uk-UA"/>
        </w:rPr>
      </w:pPr>
      <w:r>
        <w:rPr>
          <w:sz w:val="28"/>
          <w:szCs w:val="28"/>
          <w:lang w:val="uk-UA"/>
        </w:rPr>
        <w:t xml:space="preserve">      Для забезпечення реалізації соціальної політики щодо надання соціальних послуг територіальний центр взаємодіє з підприємствами, установами та організаціями всіх форм власності.</w:t>
      </w:r>
    </w:p>
    <w:p w14:paraId="69CC4DD1" w14:textId="77777777" w:rsidR="00935B41" w:rsidRDefault="00935B41" w:rsidP="00935B41">
      <w:pPr>
        <w:spacing w:after="0" w:line="240" w:lineRule="atLeast"/>
        <w:jc w:val="both"/>
        <w:rPr>
          <w:sz w:val="28"/>
          <w:szCs w:val="28"/>
          <w:lang w:val="uk-UA"/>
        </w:rPr>
      </w:pPr>
      <w:r>
        <w:rPr>
          <w:sz w:val="28"/>
          <w:szCs w:val="28"/>
          <w:lang w:val="uk-UA"/>
        </w:rPr>
        <w:t xml:space="preserve">   8. Основними завданнями територіального центру є:</w:t>
      </w:r>
    </w:p>
    <w:p w14:paraId="5DD230C0" w14:textId="77777777" w:rsidR="00935B41" w:rsidRDefault="00935B41" w:rsidP="00935B41">
      <w:pPr>
        <w:spacing w:after="0" w:line="240" w:lineRule="atLeast"/>
        <w:jc w:val="both"/>
        <w:rPr>
          <w:sz w:val="28"/>
          <w:szCs w:val="28"/>
          <w:lang w:val="uk-UA"/>
        </w:rPr>
      </w:pPr>
      <w:r>
        <w:rPr>
          <w:sz w:val="28"/>
          <w:szCs w:val="28"/>
          <w:lang w:val="uk-UA"/>
        </w:rPr>
        <w:t xml:space="preserve">   - виявлення громадян, зазначених у пункті 4 цього положення, формування електронної бази даних таких громадян, визначення (оцінювання) їх індивідуальних потреб у наданні соціальних послуг;</w:t>
      </w:r>
    </w:p>
    <w:p w14:paraId="63A5302E" w14:textId="77777777" w:rsidR="00935B41" w:rsidRDefault="00935B41" w:rsidP="00935B41">
      <w:pPr>
        <w:spacing w:after="0" w:line="240" w:lineRule="atLeast"/>
        <w:jc w:val="both"/>
        <w:rPr>
          <w:sz w:val="28"/>
          <w:szCs w:val="28"/>
          <w:lang w:val="uk-UA"/>
        </w:rPr>
      </w:pPr>
      <w:r>
        <w:rPr>
          <w:sz w:val="28"/>
          <w:szCs w:val="28"/>
          <w:lang w:val="uk-UA"/>
        </w:rPr>
        <w:t xml:space="preserve">   - забезпечення якісного соціального обслуговування (надання соціальних послуг);</w:t>
      </w:r>
    </w:p>
    <w:p w14:paraId="53364D45" w14:textId="77777777" w:rsidR="00935B41" w:rsidRDefault="00935B41" w:rsidP="00935B41">
      <w:pPr>
        <w:spacing w:after="0" w:line="240" w:lineRule="atLeast"/>
        <w:jc w:val="both"/>
        <w:rPr>
          <w:sz w:val="28"/>
          <w:szCs w:val="28"/>
          <w:lang w:val="uk-UA"/>
        </w:rPr>
      </w:pPr>
      <w:r>
        <w:rPr>
          <w:sz w:val="28"/>
          <w:szCs w:val="28"/>
          <w:lang w:val="uk-UA"/>
        </w:rPr>
        <w:t xml:space="preserve">   - установлення </w:t>
      </w:r>
      <w:proofErr w:type="spellStart"/>
      <w:r>
        <w:rPr>
          <w:sz w:val="28"/>
          <w:szCs w:val="28"/>
          <w:lang w:val="uk-UA"/>
        </w:rPr>
        <w:t>зв’язків</w:t>
      </w:r>
      <w:proofErr w:type="spellEnd"/>
      <w:r>
        <w:rPr>
          <w:sz w:val="28"/>
          <w:szCs w:val="28"/>
          <w:lang w:val="uk-UA"/>
        </w:rPr>
        <w:t xml:space="preserve"> з підприємствами, установами та організаціями всіх форм власності, фізичними особами, родичами громадян, яких обслуговує територіальний центр. З метою сприяння в здійсненні соціального обслуговування (наданні соціальних послуг) громадянам, зазначених у пункті 4 цього положення. </w:t>
      </w:r>
    </w:p>
    <w:p w14:paraId="653F33DE" w14:textId="77777777" w:rsidR="00935B41" w:rsidRDefault="00935B41" w:rsidP="00935B41">
      <w:pPr>
        <w:spacing w:after="0" w:line="240" w:lineRule="atLeast"/>
        <w:jc w:val="both"/>
        <w:rPr>
          <w:sz w:val="28"/>
          <w:szCs w:val="28"/>
          <w:lang w:val="uk-UA"/>
        </w:rPr>
      </w:pPr>
      <w:r>
        <w:rPr>
          <w:sz w:val="28"/>
          <w:szCs w:val="28"/>
          <w:lang w:val="uk-UA"/>
        </w:rPr>
        <w:t xml:space="preserve">   9. У територіальному центрі можуть утворюватися такі структурні підрозділи: </w:t>
      </w:r>
    </w:p>
    <w:p w14:paraId="44B5C9C1" w14:textId="77777777" w:rsidR="00935B41" w:rsidRDefault="00935B41" w:rsidP="00935B41">
      <w:pPr>
        <w:spacing w:after="0" w:line="240" w:lineRule="atLeast"/>
        <w:jc w:val="both"/>
        <w:rPr>
          <w:sz w:val="28"/>
          <w:szCs w:val="28"/>
          <w:lang w:val="uk-UA"/>
        </w:rPr>
      </w:pPr>
      <w:r>
        <w:rPr>
          <w:sz w:val="28"/>
          <w:szCs w:val="28"/>
          <w:lang w:val="uk-UA"/>
        </w:rPr>
        <w:t xml:space="preserve">   а) відділення різного спрямування:</w:t>
      </w:r>
    </w:p>
    <w:p w14:paraId="0D09BF7E" w14:textId="77777777" w:rsidR="00935B41" w:rsidRDefault="00935B41" w:rsidP="00935B41">
      <w:pPr>
        <w:spacing w:after="0" w:line="240" w:lineRule="atLeast"/>
        <w:jc w:val="both"/>
        <w:rPr>
          <w:sz w:val="28"/>
          <w:szCs w:val="28"/>
          <w:lang w:val="uk-UA"/>
        </w:rPr>
      </w:pPr>
      <w:r>
        <w:rPr>
          <w:sz w:val="28"/>
          <w:szCs w:val="28"/>
          <w:lang w:val="uk-UA"/>
        </w:rPr>
        <w:t xml:space="preserve">   - соціальної допомоги вдома;</w:t>
      </w:r>
    </w:p>
    <w:p w14:paraId="4A03F819" w14:textId="77777777" w:rsidR="00935B41" w:rsidRDefault="00935B41" w:rsidP="00935B41">
      <w:pPr>
        <w:spacing w:after="0" w:line="240" w:lineRule="atLeast"/>
        <w:jc w:val="both"/>
        <w:rPr>
          <w:sz w:val="28"/>
          <w:szCs w:val="28"/>
          <w:lang w:val="uk-UA"/>
        </w:rPr>
      </w:pPr>
      <w:r>
        <w:rPr>
          <w:sz w:val="28"/>
          <w:szCs w:val="28"/>
          <w:lang w:val="uk-UA"/>
        </w:rPr>
        <w:t xml:space="preserve">   - стаціонарного догляду для постійного або тимчасового проживання;</w:t>
      </w:r>
    </w:p>
    <w:p w14:paraId="1551C12F" w14:textId="77777777" w:rsidR="00935B41" w:rsidRDefault="00935B41" w:rsidP="00935B41">
      <w:pPr>
        <w:spacing w:after="0" w:line="240" w:lineRule="atLeast"/>
        <w:jc w:val="both"/>
        <w:rPr>
          <w:sz w:val="28"/>
          <w:szCs w:val="28"/>
          <w:lang w:val="uk-UA"/>
        </w:rPr>
      </w:pPr>
      <w:r>
        <w:rPr>
          <w:sz w:val="28"/>
          <w:szCs w:val="28"/>
          <w:lang w:val="uk-UA"/>
        </w:rPr>
        <w:t xml:space="preserve">   - денного перебування;</w:t>
      </w:r>
    </w:p>
    <w:p w14:paraId="7C6CE357" w14:textId="77777777" w:rsidR="00935B41" w:rsidRDefault="00935B41" w:rsidP="00935B41">
      <w:pPr>
        <w:spacing w:after="0" w:line="240" w:lineRule="atLeast"/>
        <w:jc w:val="both"/>
        <w:rPr>
          <w:sz w:val="28"/>
          <w:szCs w:val="28"/>
          <w:lang w:val="uk-UA"/>
        </w:rPr>
      </w:pPr>
      <w:r>
        <w:rPr>
          <w:sz w:val="28"/>
          <w:szCs w:val="28"/>
          <w:lang w:val="uk-UA"/>
        </w:rPr>
        <w:t xml:space="preserve">   - організації надання адресної натуральної та грошової допомоги;</w:t>
      </w:r>
    </w:p>
    <w:p w14:paraId="785A7471" w14:textId="77777777" w:rsidR="00935B41" w:rsidRDefault="00935B41" w:rsidP="00935B41">
      <w:pPr>
        <w:spacing w:after="0" w:line="240" w:lineRule="atLeast"/>
        <w:jc w:val="both"/>
        <w:rPr>
          <w:sz w:val="28"/>
          <w:szCs w:val="28"/>
          <w:lang w:val="uk-UA"/>
        </w:rPr>
      </w:pPr>
      <w:r>
        <w:rPr>
          <w:sz w:val="28"/>
          <w:szCs w:val="28"/>
          <w:lang w:val="uk-UA"/>
        </w:rPr>
        <w:t xml:space="preserve">   б) інші підрозділи, діяльність яких спрямована на надання послуг, передбачених законодавством про соціальні послуги.</w:t>
      </w:r>
    </w:p>
    <w:p w14:paraId="41320C5C" w14:textId="77777777" w:rsidR="00935B41" w:rsidRDefault="00935B41" w:rsidP="00935B41">
      <w:pPr>
        <w:spacing w:after="0" w:line="240" w:lineRule="atLeast"/>
        <w:jc w:val="both"/>
        <w:rPr>
          <w:sz w:val="28"/>
          <w:szCs w:val="28"/>
          <w:lang w:val="uk-UA"/>
        </w:rPr>
      </w:pPr>
      <w:r>
        <w:rPr>
          <w:sz w:val="28"/>
          <w:szCs w:val="28"/>
          <w:lang w:val="uk-UA"/>
        </w:rPr>
        <w:t xml:space="preserve">   10. Територіальний центр очолює директор, який призначається на посаду та звільняється з посади в установленому порядку </w:t>
      </w:r>
      <w:proofErr w:type="spellStart"/>
      <w:r>
        <w:rPr>
          <w:sz w:val="28"/>
          <w:szCs w:val="28"/>
          <w:lang w:val="uk-UA"/>
        </w:rPr>
        <w:t>Димерським</w:t>
      </w:r>
      <w:proofErr w:type="spellEnd"/>
      <w:r>
        <w:rPr>
          <w:sz w:val="28"/>
          <w:szCs w:val="28"/>
          <w:lang w:val="uk-UA"/>
        </w:rPr>
        <w:t xml:space="preserve"> селищним головою.</w:t>
      </w:r>
    </w:p>
    <w:p w14:paraId="38110242" w14:textId="77777777" w:rsidR="00935B41" w:rsidRDefault="00935B41" w:rsidP="00935B41">
      <w:pPr>
        <w:spacing w:after="0" w:line="240" w:lineRule="atLeast"/>
        <w:jc w:val="both"/>
        <w:rPr>
          <w:sz w:val="28"/>
          <w:szCs w:val="28"/>
          <w:lang w:val="uk-UA"/>
        </w:rPr>
      </w:pPr>
      <w:r>
        <w:rPr>
          <w:sz w:val="28"/>
          <w:szCs w:val="28"/>
          <w:lang w:val="uk-UA"/>
        </w:rPr>
        <w:t xml:space="preserve">  </w:t>
      </w:r>
    </w:p>
    <w:p w14:paraId="7F9079D6" w14:textId="77777777" w:rsidR="00935B41" w:rsidRDefault="00935B41" w:rsidP="00935B41">
      <w:pPr>
        <w:spacing w:after="0" w:line="240" w:lineRule="atLeast"/>
        <w:jc w:val="both"/>
        <w:rPr>
          <w:sz w:val="28"/>
          <w:szCs w:val="28"/>
          <w:lang w:val="uk-UA"/>
        </w:rPr>
      </w:pPr>
      <w:r>
        <w:rPr>
          <w:sz w:val="28"/>
          <w:szCs w:val="28"/>
          <w:lang w:val="uk-UA"/>
        </w:rPr>
        <w:t xml:space="preserve"> 11. Директор територіального центру:</w:t>
      </w:r>
    </w:p>
    <w:p w14:paraId="649EFB1B" w14:textId="77777777" w:rsidR="00935B41" w:rsidRDefault="00935B41" w:rsidP="00935B41">
      <w:pPr>
        <w:spacing w:after="0" w:line="240" w:lineRule="atLeast"/>
        <w:jc w:val="both"/>
        <w:rPr>
          <w:sz w:val="28"/>
          <w:szCs w:val="28"/>
          <w:lang w:val="uk-UA"/>
        </w:rPr>
      </w:pPr>
      <w:r>
        <w:rPr>
          <w:sz w:val="28"/>
          <w:szCs w:val="28"/>
          <w:lang w:val="uk-UA"/>
        </w:rPr>
        <w:t xml:space="preserve">         1) організовує роботу територіального центру, несе персональну відповідальність за виконання покладених на центр завдань, забезпечує проведення моніторингу та оцінку якості соціальних послуг визначає ступінь відповідальності працівників;</w:t>
      </w:r>
    </w:p>
    <w:p w14:paraId="42141818" w14:textId="77777777" w:rsidR="00935B41" w:rsidRDefault="00935B41" w:rsidP="00935B41">
      <w:pPr>
        <w:spacing w:after="0" w:line="240" w:lineRule="atLeast"/>
        <w:jc w:val="both"/>
        <w:rPr>
          <w:sz w:val="28"/>
          <w:szCs w:val="28"/>
          <w:lang w:val="uk-UA"/>
        </w:rPr>
      </w:pPr>
      <w:r>
        <w:rPr>
          <w:sz w:val="28"/>
          <w:szCs w:val="28"/>
          <w:lang w:val="uk-UA"/>
        </w:rPr>
        <w:lastRenderedPageBreak/>
        <w:t xml:space="preserve">         2) затверджує посадові обов’язки заступника директора і керівників структурних підрозділів та інших працівників територіального центру;</w:t>
      </w:r>
    </w:p>
    <w:p w14:paraId="17ED3008" w14:textId="77777777" w:rsidR="00935B41" w:rsidRDefault="00935B41" w:rsidP="00935B41">
      <w:pPr>
        <w:spacing w:after="0" w:line="240" w:lineRule="atLeast"/>
        <w:jc w:val="both"/>
        <w:rPr>
          <w:sz w:val="28"/>
          <w:szCs w:val="28"/>
          <w:lang w:val="uk-UA"/>
        </w:rPr>
      </w:pPr>
      <w:r>
        <w:rPr>
          <w:sz w:val="28"/>
          <w:szCs w:val="28"/>
          <w:lang w:val="uk-UA"/>
        </w:rPr>
        <w:t xml:space="preserve">         3) координує діяльність структурних підрозділів територіального центру; </w:t>
      </w:r>
    </w:p>
    <w:p w14:paraId="0158582F" w14:textId="77777777" w:rsidR="00935B41" w:rsidRDefault="00935B41" w:rsidP="00935B41">
      <w:pPr>
        <w:spacing w:after="0" w:line="240" w:lineRule="atLeast"/>
        <w:jc w:val="both"/>
        <w:rPr>
          <w:sz w:val="28"/>
          <w:szCs w:val="28"/>
          <w:lang w:val="uk-UA"/>
        </w:rPr>
      </w:pPr>
      <w:r>
        <w:rPr>
          <w:sz w:val="28"/>
          <w:szCs w:val="28"/>
          <w:lang w:val="uk-UA"/>
        </w:rPr>
        <w:t xml:space="preserve">         4) подає пропозиції щодо штатного розпису, кошторису витрат центру;</w:t>
      </w:r>
    </w:p>
    <w:p w14:paraId="353BBC2C" w14:textId="77777777" w:rsidR="00935B41" w:rsidRDefault="00935B41" w:rsidP="00935B41">
      <w:pPr>
        <w:spacing w:after="0" w:line="240" w:lineRule="atLeast"/>
        <w:jc w:val="both"/>
        <w:rPr>
          <w:sz w:val="28"/>
          <w:szCs w:val="28"/>
          <w:lang w:val="uk-UA"/>
        </w:rPr>
      </w:pPr>
      <w:r>
        <w:rPr>
          <w:sz w:val="28"/>
          <w:szCs w:val="28"/>
          <w:lang w:val="uk-UA"/>
        </w:rPr>
        <w:t xml:space="preserve">         5) укладає договори, діє від імені територіального центру і представляє його інтереси;</w:t>
      </w:r>
    </w:p>
    <w:p w14:paraId="4FAEA732" w14:textId="77777777" w:rsidR="00935B41" w:rsidRDefault="00935B41" w:rsidP="00935B41">
      <w:pPr>
        <w:spacing w:after="0" w:line="240" w:lineRule="atLeast"/>
        <w:jc w:val="both"/>
        <w:rPr>
          <w:sz w:val="28"/>
          <w:szCs w:val="28"/>
          <w:lang w:val="uk-UA"/>
        </w:rPr>
      </w:pPr>
      <w:r>
        <w:rPr>
          <w:sz w:val="28"/>
          <w:szCs w:val="28"/>
          <w:lang w:val="uk-UA"/>
        </w:rPr>
        <w:t xml:space="preserve">         6) розпоряджається коштами територіального центру в межах затвердженого кошторису витрат та відповідно до їх цільового призначення, в тому числі на оплату:</w:t>
      </w:r>
    </w:p>
    <w:p w14:paraId="7A510BE1" w14:textId="77777777" w:rsidR="00935B41" w:rsidRDefault="00935B41" w:rsidP="00935B41">
      <w:pPr>
        <w:spacing w:after="0" w:line="240" w:lineRule="atLeast"/>
        <w:jc w:val="both"/>
        <w:rPr>
          <w:sz w:val="28"/>
          <w:szCs w:val="28"/>
          <w:lang w:val="uk-UA"/>
        </w:rPr>
      </w:pPr>
      <w:r>
        <w:rPr>
          <w:sz w:val="28"/>
          <w:szCs w:val="28"/>
          <w:lang w:val="uk-UA"/>
        </w:rPr>
        <w:t xml:space="preserve">         - проведення щорічного профілактичного медичного догляду соціальних працівників та соціальних робітників територіального центру, які безпосередньо надають соціальні послуги;</w:t>
      </w:r>
    </w:p>
    <w:p w14:paraId="1241AFAD" w14:textId="77777777" w:rsidR="00935B41" w:rsidRDefault="00935B41" w:rsidP="00935B41">
      <w:pPr>
        <w:spacing w:after="0" w:line="240" w:lineRule="atLeast"/>
        <w:jc w:val="both"/>
        <w:rPr>
          <w:sz w:val="28"/>
          <w:szCs w:val="28"/>
          <w:lang w:val="uk-UA"/>
        </w:rPr>
      </w:pPr>
      <w:r>
        <w:rPr>
          <w:sz w:val="28"/>
          <w:szCs w:val="28"/>
          <w:lang w:val="uk-UA"/>
        </w:rPr>
        <w:t xml:space="preserve">         - придбання для соціальних працівників та соціальних робітників спецодягу, взуття, велосипедів, проїзних квитків (або грошової компенсації за їх придбання);</w:t>
      </w:r>
    </w:p>
    <w:p w14:paraId="7CFD39EA" w14:textId="77777777" w:rsidR="00935B41" w:rsidRDefault="00935B41" w:rsidP="00935B41">
      <w:pPr>
        <w:spacing w:after="0" w:line="240" w:lineRule="atLeast"/>
        <w:jc w:val="both"/>
        <w:rPr>
          <w:sz w:val="28"/>
          <w:szCs w:val="28"/>
          <w:lang w:val="uk-UA"/>
        </w:rPr>
      </w:pPr>
      <w:r>
        <w:rPr>
          <w:sz w:val="28"/>
          <w:szCs w:val="28"/>
          <w:lang w:val="uk-UA"/>
        </w:rPr>
        <w:t xml:space="preserve">        - придбання для оснащення структурних підрозділів територіального центру автотранспорту, засобів пересування, спеціальних засобів для догляду і самообслуговування;</w:t>
      </w:r>
    </w:p>
    <w:p w14:paraId="19A3BD72" w14:textId="77777777" w:rsidR="00935B41" w:rsidRDefault="00935B41" w:rsidP="00935B41">
      <w:pPr>
        <w:spacing w:after="0" w:line="240" w:lineRule="atLeast"/>
        <w:jc w:val="both"/>
        <w:rPr>
          <w:sz w:val="28"/>
          <w:szCs w:val="28"/>
          <w:lang w:val="uk-UA"/>
        </w:rPr>
      </w:pPr>
      <w:r>
        <w:rPr>
          <w:sz w:val="28"/>
          <w:szCs w:val="28"/>
          <w:lang w:val="uk-UA"/>
        </w:rPr>
        <w:t xml:space="preserve">       - підвищення кваліфікації осіб, які надають соціальні послуги;</w:t>
      </w:r>
    </w:p>
    <w:p w14:paraId="39A78692" w14:textId="77777777" w:rsidR="00935B41" w:rsidRDefault="00935B41" w:rsidP="00935B41">
      <w:pPr>
        <w:spacing w:after="0" w:line="240" w:lineRule="atLeast"/>
        <w:jc w:val="both"/>
        <w:rPr>
          <w:sz w:val="28"/>
          <w:szCs w:val="28"/>
          <w:lang w:val="uk-UA"/>
        </w:rPr>
      </w:pPr>
      <w:r>
        <w:rPr>
          <w:sz w:val="28"/>
          <w:szCs w:val="28"/>
          <w:lang w:val="uk-UA"/>
        </w:rPr>
        <w:t xml:space="preserve">      7) призначає в установленому порядку на посаду і звільняє з посади працівників територіального центру;</w:t>
      </w:r>
    </w:p>
    <w:p w14:paraId="6AE265CE" w14:textId="77777777" w:rsidR="00935B41" w:rsidRDefault="00935B41" w:rsidP="00935B41">
      <w:pPr>
        <w:spacing w:after="0" w:line="240" w:lineRule="atLeast"/>
        <w:jc w:val="both"/>
        <w:rPr>
          <w:sz w:val="28"/>
          <w:szCs w:val="28"/>
          <w:lang w:val="uk-UA"/>
        </w:rPr>
      </w:pPr>
      <w:r>
        <w:rPr>
          <w:sz w:val="28"/>
          <w:szCs w:val="28"/>
          <w:lang w:val="uk-UA"/>
        </w:rPr>
        <w:t xml:space="preserve">      8) видає у межах своєї компетенції накази (в тому числі щодо здійснення (припинення) обслуговування громадян), організовує і контролює їх виконання;</w:t>
      </w:r>
    </w:p>
    <w:p w14:paraId="0A6876B7" w14:textId="77777777" w:rsidR="00935B41" w:rsidRDefault="00935B41" w:rsidP="00935B41">
      <w:pPr>
        <w:spacing w:after="0" w:line="240" w:lineRule="atLeast"/>
        <w:jc w:val="both"/>
        <w:rPr>
          <w:sz w:val="28"/>
          <w:szCs w:val="28"/>
          <w:lang w:val="uk-UA"/>
        </w:rPr>
      </w:pPr>
      <w:r>
        <w:rPr>
          <w:sz w:val="28"/>
          <w:szCs w:val="28"/>
          <w:lang w:val="uk-UA"/>
        </w:rPr>
        <w:t xml:space="preserve">      9) розробляє і подає на затвердження голові </w:t>
      </w:r>
      <w:proofErr w:type="spellStart"/>
      <w:r>
        <w:rPr>
          <w:sz w:val="28"/>
          <w:szCs w:val="28"/>
          <w:lang w:val="uk-UA"/>
        </w:rPr>
        <w:t>Димерської</w:t>
      </w:r>
      <w:proofErr w:type="spellEnd"/>
      <w:r>
        <w:rPr>
          <w:sz w:val="28"/>
          <w:szCs w:val="28"/>
          <w:lang w:val="uk-UA"/>
        </w:rPr>
        <w:t xml:space="preserve"> селищної ради проект положення про територіальний центр;</w:t>
      </w:r>
    </w:p>
    <w:p w14:paraId="649F0D17" w14:textId="77777777" w:rsidR="00935B41" w:rsidRDefault="00935B41" w:rsidP="00935B41">
      <w:pPr>
        <w:spacing w:after="0" w:line="240" w:lineRule="atLeast"/>
        <w:jc w:val="both"/>
        <w:rPr>
          <w:sz w:val="28"/>
          <w:szCs w:val="28"/>
          <w:lang w:val="uk-UA"/>
        </w:rPr>
      </w:pPr>
      <w:r>
        <w:rPr>
          <w:sz w:val="28"/>
          <w:szCs w:val="28"/>
          <w:lang w:val="uk-UA"/>
        </w:rPr>
        <w:t xml:space="preserve">     10) затверджує положення про структурні підрозділи територіального центру.</w:t>
      </w:r>
    </w:p>
    <w:p w14:paraId="44C6178D" w14:textId="77777777" w:rsidR="00935B41" w:rsidRDefault="00935B41" w:rsidP="00935B41">
      <w:pPr>
        <w:spacing w:after="0" w:line="240" w:lineRule="atLeast"/>
        <w:jc w:val="both"/>
        <w:rPr>
          <w:sz w:val="28"/>
          <w:szCs w:val="28"/>
          <w:lang w:val="uk-UA"/>
        </w:rPr>
      </w:pPr>
      <w:r>
        <w:rPr>
          <w:sz w:val="28"/>
          <w:szCs w:val="28"/>
          <w:lang w:val="uk-UA"/>
        </w:rPr>
        <w:t xml:space="preserve">     12. Територіальний центр утримується за рахунок коштів, які виділяються з місцевих бюджетів на соціальний захист населення та соціальне забезпечення,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та організацій.</w:t>
      </w:r>
    </w:p>
    <w:p w14:paraId="7E826126" w14:textId="77777777" w:rsidR="00935B41" w:rsidRDefault="00935B41" w:rsidP="00935B41">
      <w:pPr>
        <w:spacing w:after="0" w:line="240" w:lineRule="atLeast"/>
        <w:jc w:val="both"/>
        <w:rPr>
          <w:sz w:val="28"/>
          <w:szCs w:val="28"/>
          <w:lang w:val="uk-UA"/>
        </w:rPr>
      </w:pPr>
      <w:r>
        <w:rPr>
          <w:sz w:val="28"/>
          <w:szCs w:val="28"/>
          <w:lang w:val="uk-UA"/>
        </w:rPr>
        <w:t xml:space="preserve">     13. Гранична чисельність і фонд оплати праці працівникам територіального центру затверджуються </w:t>
      </w:r>
      <w:proofErr w:type="spellStart"/>
      <w:r>
        <w:rPr>
          <w:sz w:val="28"/>
          <w:szCs w:val="28"/>
          <w:lang w:val="uk-UA"/>
        </w:rPr>
        <w:t>Димерським</w:t>
      </w:r>
      <w:proofErr w:type="spellEnd"/>
      <w:r>
        <w:rPr>
          <w:sz w:val="28"/>
          <w:szCs w:val="28"/>
          <w:lang w:val="uk-UA"/>
        </w:rPr>
        <w:t xml:space="preserve"> селищним головою.</w:t>
      </w:r>
    </w:p>
    <w:p w14:paraId="6AD5E258" w14:textId="77777777" w:rsidR="00935B41" w:rsidRDefault="00935B41" w:rsidP="00935B41">
      <w:pPr>
        <w:spacing w:after="0" w:line="240" w:lineRule="atLeast"/>
        <w:jc w:val="both"/>
        <w:rPr>
          <w:sz w:val="28"/>
          <w:szCs w:val="28"/>
          <w:lang w:val="uk-UA"/>
        </w:rPr>
      </w:pPr>
      <w:r>
        <w:rPr>
          <w:sz w:val="28"/>
          <w:szCs w:val="28"/>
          <w:lang w:val="uk-UA"/>
        </w:rPr>
        <w:t xml:space="preserve">        Умови оплати праці працівникам територіального центру та штатна чисельність визначаються відповідно до законодавства з питань оплати праці, норм часу, чисельності та типового штатного нормативу чисельності працівників територіального центру, що затверджуються наказами </w:t>
      </w:r>
      <w:proofErr w:type="spellStart"/>
      <w:r>
        <w:rPr>
          <w:sz w:val="28"/>
          <w:szCs w:val="28"/>
          <w:lang w:val="uk-UA"/>
        </w:rPr>
        <w:t>Мінсоцполітики</w:t>
      </w:r>
      <w:proofErr w:type="spellEnd"/>
      <w:r>
        <w:rPr>
          <w:sz w:val="28"/>
          <w:szCs w:val="28"/>
          <w:lang w:val="uk-UA"/>
        </w:rPr>
        <w:t>.</w:t>
      </w:r>
    </w:p>
    <w:p w14:paraId="2A592768" w14:textId="77777777" w:rsidR="00935B41" w:rsidRDefault="00935B41" w:rsidP="00935B41">
      <w:pPr>
        <w:spacing w:after="0" w:line="240" w:lineRule="atLeast"/>
        <w:jc w:val="both"/>
        <w:rPr>
          <w:sz w:val="28"/>
          <w:szCs w:val="28"/>
          <w:lang w:val="uk-UA"/>
        </w:rPr>
      </w:pPr>
      <w:r>
        <w:rPr>
          <w:sz w:val="28"/>
          <w:szCs w:val="28"/>
          <w:lang w:val="uk-UA"/>
        </w:rPr>
        <w:t xml:space="preserve">      14. Для надання соціальних послуг територіальний цент має право залучати на договірних засадах інші підприємства, установи, організації та фізичних осіб, зокрема волонтерів.</w:t>
      </w:r>
    </w:p>
    <w:p w14:paraId="394987BD" w14:textId="77777777" w:rsidR="00935B41" w:rsidRDefault="00935B41" w:rsidP="00935B41">
      <w:pPr>
        <w:spacing w:after="0" w:line="240" w:lineRule="atLeast"/>
        <w:jc w:val="both"/>
        <w:rPr>
          <w:sz w:val="28"/>
          <w:szCs w:val="28"/>
          <w:lang w:val="uk-UA"/>
        </w:rPr>
      </w:pPr>
      <w:r>
        <w:rPr>
          <w:sz w:val="28"/>
          <w:szCs w:val="28"/>
          <w:lang w:val="uk-UA"/>
        </w:rPr>
        <w:t xml:space="preserve">     У територіальному центрі можуть утворюватися </w:t>
      </w:r>
      <w:proofErr w:type="spellStart"/>
      <w:r>
        <w:rPr>
          <w:sz w:val="28"/>
          <w:szCs w:val="28"/>
          <w:lang w:val="uk-UA"/>
        </w:rPr>
        <w:t>мультидисциплінарні</w:t>
      </w:r>
      <w:proofErr w:type="spellEnd"/>
      <w:r>
        <w:rPr>
          <w:sz w:val="28"/>
          <w:szCs w:val="28"/>
          <w:lang w:val="uk-UA"/>
        </w:rPr>
        <w:t xml:space="preserve"> команди відповідно до Порядку організації </w:t>
      </w:r>
      <w:proofErr w:type="spellStart"/>
      <w:r>
        <w:rPr>
          <w:sz w:val="28"/>
          <w:szCs w:val="28"/>
          <w:lang w:val="uk-UA"/>
        </w:rPr>
        <w:t>мультидисциплінарного</w:t>
      </w:r>
      <w:proofErr w:type="spellEnd"/>
      <w:r>
        <w:rPr>
          <w:sz w:val="28"/>
          <w:szCs w:val="28"/>
          <w:lang w:val="uk-UA"/>
        </w:rPr>
        <w:t xml:space="preserve"> підходу з надання соціальних послуг у територіальному центрі соціального обслуговування (надання соціальних послуг), затвердженого наказом </w:t>
      </w:r>
      <w:proofErr w:type="spellStart"/>
      <w:r>
        <w:rPr>
          <w:sz w:val="28"/>
          <w:szCs w:val="28"/>
          <w:lang w:val="uk-UA"/>
        </w:rPr>
        <w:t>Мінсоцполітики</w:t>
      </w:r>
      <w:proofErr w:type="spellEnd"/>
      <w:r>
        <w:rPr>
          <w:sz w:val="28"/>
          <w:szCs w:val="28"/>
          <w:lang w:val="uk-UA"/>
        </w:rPr>
        <w:t>.</w:t>
      </w:r>
    </w:p>
    <w:p w14:paraId="54E93806" w14:textId="77777777" w:rsidR="00935B41" w:rsidRDefault="00935B41" w:rsidP="00935B41">
      <w:pPr>
        <w:spacing w:after="0" w:line="240" w:lineRule="atLeast"/>
        <w:jc w:val="both"/>
        <w:rPr>
          <w:sz w:val="28"/>
          <w:szCs w:val="28"/>
          <w:lang w:val="uk-UA"/>
        </w:rPr>
      </w:pPr>
      <w:r>
        <w:rPr>
          <w:sz w:val="28"/>
          <w:szCs w:val="28"/>
          <w:lang w:val="uk-UA"/>
        </w:rPr>
        <w:t xml:space="preserve">    15. Територіальний центр має право в установленому порядку отримувати гуманітарну та благодійну допомогу, в тому числі із-за кордону, яка </w:t>
      </w:r>
      <w:r>
        <w:rPr>
          <w:sz w:val="28"/>
          <w:szCs w:val="28"/>
          <w:lang w:val="uk-UA"/>
        </w:rPr>
        <w:lastRenderedPageBreak/>
        <w:t>використовується для надання допомоги громадянам, зазначеним у пункті 4 цього положення, та поліпшення матеріально-технічної бази територіального центру.</w:t>
      </w:r>
    </w:p>
    <w:p w14:paraId="12171A45" w14:textId="77777777" w:rsidR="00935B41" w:rsidRDefault="00935B41" w:rsidP="00935B41">
      <w:pPr>
        <w:spacing w:after="0" w:line="240" w:lineRule="atLeast"/>
        <w:jc w:val="both"/>
        <w:rPr>
          <w:sz w:val="28"/>
          <w:szCs w:val="28"/>
          <w:lang w:val="uk-UA"/>
        </w:rPr>
      </w:pPr>
      <w:r>
        <w:rPr>
          <w:sz w:val="28"/>
          <w:szCs w:val="28"/>
          <w:lang w:val="uk-UA"/>
        </w:rPr>
        <w:t xml:space="preserve">    16. Перевірка робот та контроль за організацією діяльності, пов’язаної із наданням соціальних послуг, структурних підрозділів територіального центру, ревізія фінансово-господарської діяльності центру проводяться відповідно до законодавства України.</w:t>
      </w:r>
    </w:p>
    <w:p w14:paraId="1B57859C" w14:textId="77777777" w:rsidR="00935B41" w:rsidRDefault="00935B41" w:rsidP="00935B41">
      <w:pPr>
        <w:spacing w:after="0" w:line="240" w:lineRule="atLeast"/>
        <w:jc w:val="both"/>
        <w:rPr>
          <w:sz w:val="28"/>
          <w:szCs w:val="28"/>
          <w:lang w:val="uk-UA"/>
        </w:rPr>
      </w:pPr>
      <w:r>
        <w:rPr>
          <w:sz w:val="28"/>
          <w:szCs w:val="28"/>
          <w:lang w:val="uk-UA"/>
        </w:rPr>
        <w:t xml:space="preserve">    17. Територіальний центр є юридичною особою, має самостійний баланс, рахунки в органах Казначейства, печатку із своїм найменуванням, штампи та бланки.</w:t>
      </w:r>
    </w:p>
    <w:p w14:paraId="07AD8286" w14:textId="77777777" w:rsidR="00935B41" w:rsidRDefault="00935B41" w:rsidP="00935B41">
      <w:pPr>
        <w:spacing w:after="0" w:line="240" w:lineRule="atLeast"/>
        <w:jc w:val="both"/>
        <w:rPr>
          <w:sz w:val="28"/>
          <w:szCs w:val="28"/>
          <w:lang w:val="uk-UA"/>
        </w:rPr>
      </w:pPr>
    </w:p>
    <w:p w14:paraId="71D22AD9" w14:textId="77777777" w:rsidR="00935B41" w:rsidRDefault="00935B41" w:rsidP="00935B41">
      <w:pPr>
        <w:spacing w:after="0" w:line="240" w:lineRule="atLeast"/>
        <w:jc w:val="both"/>
        <w:rPr>
          <w:sz w:val="28"/>
          <w:szCs w:val="28"/>
          <w:lang w:val="uk-UA"/>
        </w:rPr>
      </w:pPr>
    </w:p>
    <w:p w14:paraId="26C2B4D4" w14:textId="77777777" w:rsidR="00935B41" w:rsidRDefault="00935B41" w:rsidP="00935B41">
      <w:pPr>
        <w:spacing w:after="0" w:line="240" w:lineRule="atLeast"/>
        <w:jc w:val="both"/>
        <w:rPr>
          <w:sz w:val="28"/>
          <w:szCs w:val="28"/>
          <w:lang w:val="uk-UA"/>
        </w:rPr>
      </w:pPr>
      <w:r>
        <w:rPr>
          <w:b/>
          <w:sz w:val="28"/>
          <w:szCs w:val="28"/>
          <w:lang w:val="uk-UA"/>
        </w:rPr>
        <w:t xml:space="preserve">     Секретар ради                                                                              Л.Д. Іванова      </w:t>
      </w:r>
    </w:p>
    <w:p w14:paraId="169FF55F" w14:textId="77777777" w:rsidR="00935B41" w:rsidRDefault="00935B41" w:rsidP="00935B41">
      <w:pPr>
        <w:spacing w:after="0" w:line="240" w:lineRule="atLeast"/>
        <w:jc w:val="both"/>
        <w:rPr>
          <w:sz w:val="28"/>
          <w:szCs w:val="28"/>
          <w:lang w:val="uk-UA"/>
        </w:rPr>
      </w:pPr>
      <w:r>
        <w:rPr>
          <w:sz w:val="28"/>
          <w:szCs w:val="28"/>
          <w:lang w:val="uk-UA"/>
        </w:rPr>
        <w:t xml:space="preserve"> </w:t>
      </w:r>
    </w:p>
    <w:p w14:paraId="1194F483" w14:textId="77777777" w:rsidR="00935B41" w:rsidRDefault="00935B41" w:rsidP="00935B41">
      <w:pPr>
        <w:spacing w:after="0" w:line="240" w:lineRule="atLeast"/>
        <w:jc w:val="both"/>
        <w:rPr>
          <w:sz w:val="28"/>
          <w:szCs w:val="28"/>
          <w:lang w:val="uk-UA"/>
        </w:rPr>
      </w:pPr>
    </w:p>
    <w:p w14:paraId="1A750582" w14:textId="77777777" w:rsidR="00935B41" w:rsidRDefault="00935B41" w:rsidP="00935B41">
      <w:pPr>
        <w:spacing w:after="0" w:line="240" w:lineRule="atLeast"/>
        <w:jc w:val="both"/>
        <w:rPr>
          <w:sz w:val="28"/>
          <w:szCs w:val="28"/>
          <w:lang w:val="uk-UA"/>
        </w:rPr>
      </w:pPr>
    </w:p>
    <w:p w14:paraId="1660FD62" w14:textId="77777777" w:rsidR="00935B41" w:rsidRDefault="00935B41" w:rsidP="00935B41">
      <w:pPr>
        <w:pStyle w:val="a4"/>
        <w:spacing w:after="0" w:line="240" w:lineRule="atLeast"/>
        <w:jc w:val="both"/>
        <w:rPr>
          <w:rFonts w:ascii="Times New Roman" w:hAnsi="Times New Roman" w:cs="Times New Roman"/>
          <w:b/>
          <w:sz w:val="28"/>
          <w:szCs w:val="28"/>
          <w:lang w:val="uk-UA"/>
        </w:rPr>
      </w:pPr>
    </w:p>
    <w:p w14:paraId="21E55213" w14:textId="77777777" w:rsidR="00935B41" w:rsidRDefault="00935B41" w:rsidP="00935B41">
      <w:pPr>
        <w:rPr>
          <w:lang w:val="uk-UA"/>
        </w:rPr>
      </w:pPr>
    </w:p>
    <w:p w14:paraId="6F0BFBCC" w14:textId="63CE04AF" w:rsidR="00C06DB1" w:rsidRDefault="00C06DB1" w:rsidP="00935B41">
      <w:pPr>
        <w:spacing w:after="0" w:line="240" w:lineRule="auto"/>
        <w:jc w:val="both"/>
        <w:rPr>
          <w:b/>
          <w:bCs/>
          <w:sz w:val="28"/>
          <w:szCs w:val="28"/>
          <w:lang w:val="uk-UA"/>
        </w:rPr>
      </w:pPr>
    </w:p>
    <w:p w14:paraId="7B8803B6" w14:textId="12AA11DB" w:rsidR="00C06DB1" w:rsidRPr="00A47011" w:rsidRDefault="00C06DB1" w:rsidP="00A47011">
      <w:pPr>
        <w:tabs>
          <w:tab w:val="center" w:pos="5012"/>
          <w:tab w:val="center" w:pos="5720"/>
          <w:tab w:val="center" w:pos="6428"/>
          <w:tab w:val="right" w:pos="9074"/>
        </w:tabs>
        <w:spacing w:after="15" w:line="240" w:lineRule="auto"/>
        <w:rPr>
          <w:sz w:val="28"/>
          <w:szCs w:val="28"/>
          <w:lang w:val="uk-UA"/>
        </w:rPr>
      </w:pPr>
    </w:p>
    <w:sectPr w:rsidR="00C06DB1" w:rsidRPr="00A47011" w:rsidSect="00000431">
      <w:pgSz w:w="11906" w:h="16838"/>
      <w:pgMar w:top="851" w:right="680"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94DC2"/>
    <w:multiLevelType w:val="hybridMultilevel"/>
    <w:tmpl w:val="48D2FD2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4D394DC6"/>
    <w:multiLevelType w:val="hybridMultilevel"/>
    <w:tmpl w:val="BE24F896"/>
    <w:lvl w:ilvl="0" w:tplc="156C2408">
      <w:start w:val="1"/>
      <w:numFmt w:val="decimal"/>
      <w:lvlText w:val="%1."/>
      <w:lvlJc w:val="left"/>
      <w:pPr>
        <w:ind w:left="855" w:hanging="570"/>
      </w:pPr>
    </w:lvl>
    <w:lvl w:ilvl="1" w:tplc="04190019">
      <w:start w:val="1"/>
      <w:numFmt w:val="lowerLetter"/>
      <w:lvlText w:val="%2."/>
      <w:lvlJc w:val="left"/>
      <w:pPr>
        <w:ind w:left="1365" w:hanging="360"/>
      </w:pPr>
    </w:lvl>
    <w:lvl w:ilvl="2" w:tplc="0419001B">
      <w:start w:val="1"/>
      <w:numFmt w:val="lowerRoman"/>
      <w:lvlText w:val="%3."/>
      <w:lvlJc w:val="right"/>
      <w:pPr>
        <w:ind w:left="2085" w:hanging="180"/>
      </w:pPr>
    </w:lvl>
    <w:lvl w:ilvl="3" w:tplc="0419000F">
      <w:start w:val="1"/>
      <w:numFmt w:val="decimal"/>
      <w:lvlText w:val="%4."/>
      <w:lvlJc w:val="left"/>
      <w:pPr>
        <w:ind w:left="2805" w:hanging="360"/>
      </w:pPr>
    </w:lvl>
    <w:lvl w:ilvl="4" w:tplc="04190019">
      <w:start w:val="1"/>
      <w:numFmt w:val="lowerLetter"/>
      <w:lvlText w:val="%5."/>
      <w:lvlJc w:val="left"/>
      <w:pPr>
        <w:ind w:left="3525" w:hanging="360"/>
      </w:pPr>
    </w:lvl>
    <w:lvl w:ilvl="5" w:tplc="0419001B">
      <w:start w:val="1"/>
      <w:numFmt w:val="lowerRoman"/>
      <w:lvlText w:val="%6."/>
      <w:lvlJc w:val="right"/>
      <w:pPr>
        <w:ind w:left="4245" w:hanging="180"/>
      </w:pPr>
    </w:lvl>
    <w:lvl w:ilvl="6" w:tplc="0419000F">
      <w:start w:val="1"/>
      <w:numFmt w:val="decimal"/>
      <w:lvlText w:val="%7."/>
      <w:lvlJc w:val="left"/>
      <w:pPr>
        <w:ind w:left="4965" w:hanging="360"/>
      </w:pPr>
    </w:lvl>
    <w:lvl w:ilvl="7" w:tplc="04190019">
      <w:start w:val="1"/>
      <w:numFmt w:val="lowerLetter"/>
      <w:lvlText w:val="%8."/>
      <w:lvlJc w:val="left"/>
      <w:pPr>
        <w:ind w:left="5685" w:hanging="360"/>
      </w:pPr>
    </w:lvl>
    <w:lvl w:ilvl="8" w:tplc="0419001B">
      <w:start w:val="1"/>
      <w:numFmt w:val="lowerRoman"/>
      <w:lvlText w:val="%9."/>
      <w:lvlJc w:val="right"/>
      <w:pPr>
        <w:ind w:left="640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53CB3"/>
    <w:rsid w:val="00000431"/>
    <w:rsid w:val="00073B98"/>
    <w:rsid w:val="0018211B"/>
    <w:rsid w:val="00196BC1"/>
    <w:rsid w:val="001D48FE"/>
    <w:rsid w:val="002E0B13"/>
    <w:rsid w:val="002E4B0B"/>
    <w:rsid w:val="002E4E83"/>
    <w:rsid w:val="00427403"/>
    <w:rsid w:val="00486734"/>
    <w:rsid w:val="004A5705"/>
    <w:rsid w:val="00511B50"/>
    <w:rsid w:val="00591A03"/>
    <w:rsid w:val="00753CB3"/>
    <w:rsid w:val="0080008E"/>
    <w:rsid w:val="00842D93"/>
    <w:rsid w:val="00864EBB"/>
    <w:rsid w:val="0089493E"/>
    <w:rsid w:val="00935908"/>
    <w:rsid w:val="00935B41"/>
    <w:rsid w:val="00942A94"/>
    <w:rsid w:val="009708FD"/>
    <w:rsid w:val="009E4CC9"/>
    <w:rsid w:val="00A47011"/>
    <w:rsid w:val="00AA4317"/>
    <w:rsid w:val="00AC1598"/>
    <w:rsid w:val="00BD4818"/>
    <w:rsid w:val="00BF5A98"/>
    <w:rsid w:val="00C06DB1"/>
    <w:rsid w:val="00C14D3E"/>
    <w:rsid w:val="00C55C12"/>
    <w:rsid w:val="00D25A10"/>
    <w:rsid w:val="00E102C4"/>
    <w:rsid w:val="00E129BD"/>
    <w:rsid w:val="00E84AC7"/>
    <w:rsid w:val="00F10145"/>
    <w:rsid w:val="00F33BA8"/>
    <w:rsid w:val="00FC0C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CFB7B7"/>
  <w15:docId w15:val="{0D19488F-FDBE-4CE4-9D28-717942173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55C12"/>
    <w:pPr>
      <w:spacing w:after="200" w:line="276" w:lineRule="auto"/>
    </w:pPr>
    <w:rPr>
      <w:rFonts w:ascii="Times New Roman"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55C12"/>
    <w:pPr>
      <w:spacing w:after="0" w:line="240" w:lineRule="auto"/>
    </w:pPr>
    <w:rPr>
      <w:rFonts w:ascii="Times New Roman" w:hAnsi="Times New Roman" w:cs="Times New Roman"/>
      <w:szCs w:val="20"/>
    </w:rPr>
  </w:style>
  <w:style w:type="paragraph" w:customStyle="1" w:styleId="1">
    <w:name w:val="Без интервала1"/>
    <w:qFormat/>
    <w:rsid w:val="00C55C12"/>
    <w:pPr>
      <w:spacing w:after="0" w:line="240" w:lineRule="auto"/>
    </w:pPr>
    <w:rPr>
      <w:rFonts w:ascii="Calibri" w:eastAsia="Times New Roman" w:hAnsi="Calibri" w:cs="Calibri"/>
      <w:sz w:val="22"/>
      <w:szCs w:val="22"/>
      <w:lang w:val="uk-UA"/>
    </w:rPr>
  </w:style>
  <w:style w:type="paragraph" w:styleId="a4">
    <w:name w:val="List Paragraph"/>
    <w:basedOn w:val="a"/>
    <w:uiPriority w:val="34"/>
    <w:qFormat/>
    <w:rsid w:val="002E0B13"/>
    <w:pPr>
      <w:ind w:left="720"/>
      <w:contextualSpacing/>
    </w:pPr>
    <w:rPr>
      <w:rFonts w:asciiTheme="minorHAnsi" w:eastAsiaTheme="minorEastAsia" w:hAnsiTheme="minorHAnsi" w:cstheme="minorBidi"/>
      <w:sz w:val="22"/>
      <w:szCs w:val="22"/>
      <w:lang w:eastAsia="ru-RU"/>
    </w:rPr>
  </w:style>
  <w:style w:type="paragraph" w:styleId="a5">
    <w:name w:val="Balloon Text"/>
    <w:basedOn w:val="a"/>
    <w:link w:val="a6"/>
    <w:uiPriority w:val="99"/>
    <w:semiHidden/>
    <w:unhideWhenUsed/>
    <w:rsid w:val="00E84AC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84AC7"/>
    <w:rPr>
      <w:rFonts w:ascii="Segoe UI" w:hAnsi="Segoe UI" w:cs="Segoe UI"/>
      <w:sz w:val="18"/>
      <w:szCs w:val="18"/>
      <w:lang w:val="ru-RU"/>
    </w:rPr>
  </w:style>
  <w:style w:type="paragraph" w:styleId="a7">
    <w:name w:val="Normal (Web)"/>
    <w:basedOn w:val="a"/>
    <w:uiPriority w:val="99"/>
    <w:unhideWhenUsed/>
    <w:rsid w:val="00E102C4"/>
    <w:pPr>
      <w:spacing w:before="100" w:beforeAutospacing="1" w:after="100" w:afterAutospacing="1" w:line="240" w:lineRule="auto"/>
    </w:pPr>
    <w:rPr>
      <w:rFonts w:eastAsia="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810550">
      <w:bodyDiv w:val="1"/>
      <w:marLeft w:val="0"/>
      <w:marRight w:val="0"/>
      <w:marTop w:val="0"/>
      <w:marBottom w:val="0"/>
      <w:divBdr>
        <w:top w:val="none" w:sz="0" w:space="0" w:color="auto"/>
        <w:left w:val="none" w:sz="0" w:space="0" w:color="auto"/>
        <w:bottom w:val="none" w:sz="0" w:space="0" w:color="auto"/>
        <w:right w:val="none" w:sz="0" w:space="0" w:color="auto"/>
      </w:divBdr>
    </w:div>
    <w:div w:id="779102258">
      <w:bodyDiv w:val="1"/>
      <w:marLeft w:val="0"/>
      <w:marRight w:val="0"/>
      <w:marTop w:val="0"/>
      <w:marBottom w:val="0"/>
      <w:divBdr>
        <w:top w:val="none" w:sz="0" w:space="0" w:color="auto"/>
        <w:left w:val="none" w:sz="0" w:space="0" w:color="auto"/>
        <w:bottom w:val="none" w:sz="0" w:space="0" w:color="auto"/>
        <w:right w:val="none" w:sz="0" w:space="0" w:color="auto"/>
      </w:divBdr>
    </w:div>
    <w:div w:id="1168865285">
      <w:bodyDiv w:val="1"/>
      <w:marLeft w:val="0"/>
      <w:marRight w:val="0"/>
      <w:marTop w:val="0"/>
      <w:marBottom w:val="0"/>
      <w:divBdr>
        <w:top w:val="none" w:sz="0" w:space="0" w:color="auto"/>
        <w:left w:val="none" w:sz="0" w:space="0" w:color="auto"/>
        <w:bottom w:val="none" w:sz="0" w:space="0" w:color="auto"/>
        <w:right w:val="none" w:sz="0" w:space="0" w:color="auto"/>
      </w:divBdr>
    </w:div>
    <w:div w:id="1247810656">
      <w:bodyDiv w:val="1"/>
      <w:marLeft w:val="0"/>
      <w:marRight w:val="0"/>
      <w:marTop w:val="0"/>
      <w:marBottom w:val="0"/>
      <w:divBdr>
        <w:top w:val="none" w:sz="0" w:space="0" w:color="auto"/>
        <w:left w:val="none" w:sz="0" w:space="0" w:color="auto"/>
        <w:bottom w:val="none" w:sz="0" w:space="0" w:color="auto"/>
        <w:right w:val="none" w:sz="0" w:space="0" w:color="auto"/>
      </w:divBdr>
    </w:div>
    <w:div w:id="1382710881">
      <w:bodyDiv w:val="1"/>
      <w:marLeft w:val="0"/>
      <w:marRight w:val="0"/>
      <w:marTop w:val="0"/>
      <w:marBottom w:val="0"/>
      <w:divBdr>
        <w:top w:val="none" w:sz="0" w:space="0" w:color="auto"/>
        <w:left w:val="none" w:sz="0" w:space="0" w:color="auto"/>
        <w:bottom w:val="none" w:sz="0" w:space="0" w:color="auto"/>
        <w:right w:val="none" w:sz="0" w:space="0" w:color="auto"/>
      </w:divBdr>
    </w:div>
    <w:div w:id="1601334556">
      <w:bodyDiv w:val="1"/>
      <w:marLeft w:val="0"/>
      <w:marRight w:val="0"/>
      <w:marTop w:val="0"/>
      <w:marBottom w:val="0"/>
      <w:divBdr>
        <w:top w:val="none" w:sz="0" w:space="0" w:color="auto"/>
        <w:left w:val="none" w:sz="0" w:space="0" w:color="auto"/>
        <w:bottom w:val="none" w:sz="0" w:space="0" w:color="auto"/>
        <w:right w:val="none" w:sz="0" w:space="0" w:color="auto"/>
      </w:divBdr>
    </w:div>
    <w:div w:id="213293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2021</Words>
  <Characters>11524</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Секретарь</cp:lastModifiedBy>
  <cp:revision>10</cp:revision>
  <cp:lastPrinted>2021-01-14T10:08:00Z</cp:lastPrinted>
  <dcterms:created xsi:type="dcterms:W3CDTF">2021-01-13T12:42:00Z</dcterms:created>
  <dcterms:modified xsi:type="dcterms:W3CDTF">2021-01-14T10:12:00Z</dcterms:modified>
</cp:coreProperties>
</file>